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54" w:rsidRDefault="008A2E7F">
      <w:pPr>
        <w:pStyle w:val="21"/>
        <w:spacing w:before="63"/>
        <w:ind w:right="332"/>
      </w:pPr>
      <w:r>
        <w:t>АҚПАРАТТЫҚ</w:t>
      </w:r>
      <w:r>
        <w:rPr>
          <w:spacing w:val="-9"/>
        </w:rPr>
        <w:t xml:space="preserve"> </w:t>
      </w:r>
      <w:r>
        <w:t>ХАТ</w:t>
      </w:r>
    </w:p>
    <w:p w:rsidR="00DC6F54" w:rsidRDefault="00DC6F54">
      <w:pPr>
        <w:pStyle w:val="a3"/>
        <w:spacing w:before="7"/>
        <w:ind w:left="0"/>
        <w:rPr>
          <w:b/>
          <w:sz w:val="23"/>
        </w:rPr>
      </w:pPr>
    </w:p>
    <w:p w:rsidR="00DC6F54" w:rsidRDefault="008A2E7F">
      <w:pPr>
        <w:ind w:left="540" w:right="440" w:firstLine="566"/>
        <w:jc w:val="both"/>
        <w:rPr>
          <w:sz w:val="24"/>
        </w:rPr>
      </w:pPr>
      <w:r>
        <w:rPr>
          <w:sz w:val="24"/>
        </w:rPr>
        <w:t>Қорқыт</w:t>
      </w:r>
      <w:r>
        <w:rPr>
          <w:spacing w:val="1"/>
          <w:sz w:val="24"/>
        </w:rPr>
        <w:t xml:space="preserve"> </w:t>
      </w:r>
      <w:r>
        <w:rPr>
          <w:sz w:val="24"/>
        </w:rPr>
        <w:t>Ата</w:t>
      </w:r>
      <w:r>
        <w:rPr>
          <w:spacing w:val="1"/>
          <w:sz w:val="24"/>
        </w:rPr>
        <w:t xml:space="preserve"> </w:t>
      </w:r>
      <w:r>
        <w:rPr>
          <w:sz w:val="24"/>
        </w:rPr>
        <w:t>атындағы</w:t>
      </w:r>
      <w:r>
        <w:rPr>
          <w:spacing w:val="1"/>
          <w:sz w:val="24"/>
        </w:rPr>
        <w:t xml:space="preserve"> </w:t>
      </w:r>
      <w:r>
        <w:rPr>
          <w:sz w:val="24"/>
        </w:rPr>
        <w:t>Қызылорда</w:t>
      </w:r>
      <w:r>
        <w:rPr>
          <w:spacing w:val="1"/>
          <w:sz w:val="24"/>
        </w:rPr>
        <w:t xml:space="preserve"> </w:t>
      </w:r>
      <w:r>
        <w:rPr>
          <w:sz w:val="24"/>
        </w:rPr>
        <w:t>университеті</w:t>
      </w:r>
      <w:r>
        <w:rPr>
          <w:spacing w:val="1"/>
          <w:sz w:val="24"/>
        </w:rPr>
        <w:t xml:space="preserve"> </w:t>
      </w:r>
      <w:r w:rsidR="008171C3" w:rsidRPr="00E1292C">
        <w:rPr>
          <w:color w:val="000000"/>
          <w:sz w:val="28"/>
          <w:szCs w:val="28"/>
        </w:rPr>
        <w:t>«</w:t>
      </w:r>
      <w:r w:rsidR="008171C3" w:rsidRPr="008171C3">
        <w:rPr>
          <w:sz w:val="24"/>
        </w:rPr>
        <w:t>Қаныш Сәтбаев – ұлт мақтанышы», академик Қаныш Сәтбаевтың 125 жылдығына арналған</w:t>
      </w:r>
      <w:r w:rsidR="002977C2">
        <w:rPr>
          <w:sz w:val="24"/>
        </w:rPr>
        <w:t xml:space="preserve"> республикалық</w:t>
      </w:r>
      <w:r w:rsidR="008171C3" w:rsidRPr="008171C3">
        <w:rPr>
          <w:sz w:val="24"/>
        </w:rPr>
        <w:t xml:space="preserve"> ғылыми-тәжірибелік конференциясына </w:t>
      </w:r>
      <w:r>
        <w:rPr>
          <w:sz w:val="24"/>
        </w:rPr>
        <w:t>қатысуға</w:t>
      </w:r>
      <w:r w:rsidRPr="008171C3">
        <w:rPr>
          <w:sz w:val="24"/>
        </w:rPr>
        <w:t xml:space="preserve"> </w:t>
      </w:r>
      <w:r>
        <w:rPr>
          <w:sz w:val="24"/>
        </w:rPr>
        <w:t>шақырады.</w:t>
      </w:r>
    </w:p>
    <w:p w:rsidR="00DC6F54" w:rsidRDefault="008A2E7F">
      <w:pPr>
        <w:pStyle w:val="a3"/>
        <w:spacing w:before="3"/>
        <w:ind w:right="436" w:firstLine="566"/>
        <w:jc w:val="both"/>
      </w:pPr>
      <w:r>
        <w:t>Қатысушылар:</w:t>
      </w:r>
      <w:r>
        <w:rPr>
          <w:spacing w:val="1"/>
        </w:rPr>
        <w:t xml:space="preserve"> </w:t>
      </w:r>
      <w:r>
        <w:t>Қазақстан</w:t>
      </w:r>
      <w:r>
        <w:rPr>
          <w:spacing w:val="1"/>
        </w:rPr>
        <w:t xml:space="preserve"> </w:t>
      </w:r>
      <w:r>
        <w:t>жоғары</w:t>
      </w:r>
      <w:r>
        <w:rPr>
          <w:spacing w:val="1"/>
        </w:rPr>
        <w:t xml:space="preserve"> </w:t>
      </w:r>
      <w:r>
        <w:t>оқу</w:t>
      </w:r>
      <w:r>
        <w:rPr>
          <w:spacing w:val="1"/>
        </w:rPr>
        <w:t xml:space="preserve"> </w:t>
      </w:r>
      <w:r>
        <w:t>орындарының</w:t>
      </w:r>
      <w:r>
        <w:rPr>
          <w:spacing w:val="1"/>
        </w:rPr>
        <w:t xml:space="preserve"> </w:t>
      </w:r>
      <w:r>
        <w:t>профессор-</w:t>
      </w:r>
      <w:r>
        <w:rPr>
          <w:spacing w:val="1"/>
        </w:rPr>
        <w:t xml:space="preserve"> </w:t>
      </w:r>
      <w:r>
        <w:t xml:space="preserve">оқытушылар құрамы, </w:t>
      </w:r>
      <w:r w:rsidR="00DD349C">
        <w:t>геология</w:t>
      </w:r>
      <w:r>
        <w:t xml:space="preserve"> саласының мамандары, докторанттар, магистранттар және</w:t>
      </w:r>
      <w:r>
        <w:rPr>
          <w:spacing w:val="1"/>
        </w:rPr>
        <w:t xml:space="preserve"> </w:t>
      </w:r>
      <w:r>
        <w:t>студенттер.</w:t>
      </w:r>
    </w:p>
    <w:p w:rsidR="00DC6F54" w:rsidRDefault="008A2E7F">
      <w:pPr>
        <w:pStyle w:val="a3"/>
        <w:ind w:right="441" w:firstLine="566"/>
        <w:jc w:val="both"/>
      </w:pPr>
      <w:r>
        <w:t>Конференцияның</w:t>
      </w:r>
      <w:r>
        <w:rPr>
          <w:spacing w:val="1"/>
        </w:rPr>
        <w:t xml:space="preserve"> </w:t>
      </w:r>
      <w:r>
        <w:t>мақсаты</w:t>
      </w:r>
      <w:r>
        <w:rPr>
          <w:spacing w:val="1"/>
        </w:rPr>
        <w:t xml:space="preserve"> </w:t>
      </w:r>
      <w:r>
        <w:t>–</w:t>
      </w:r>
      <w:r>
        <w:rPr>
          <w:spacing w:val="1"/>
        </w:rPr>
        <w:t xml:space="preserve"> </w:t>
      </w:r>
      <w:r>
        <w:t>университеттермен</w:t>
      </w:r>
      <w:r>
        <w:rPr>
          <w:spacing w:val="1"/>
        </w:rPr>
        <w:t xml:space="preserve"> </w:t>
      </w:r>
      <w:r>
        <w:t>ынтымақтастықты</w:t>
      </w:r>
      <w:r>
        <w:rPr>
          <w:spacing w:val="1"/>
        </w:rPr>
        <w:t xml:space="preserve"> </w:t>
      </w:r>
      <w:r>
        <w:t>дамыту,</w:t>
      </w:r>
      <w:r>
        <w:rPr>
          <w:spacing w:val="1"/>
        </w:rPr>
        <w:t xml:space="preserve"> </w:t>
      </w:r>
      <w:r>
        <w:t>сонымен</w:t>
      </w:r>
      <w:r>
        <w:rPr>
          <w:spacing w:val="1"/>
        </w:rPr>
        <w:t xml:space="preserve"> </w:t>
      </w:r>
      <w:r>
        <w:t>қатар</w:t>
      </w:r>
      <w:r>
        <w:rPr>
          <w:spacing w:val="1"/>
        </w:rPr>
        <w:t xml:space="preserve"> </w:t>
      </w:r>
      <w:r>
        <w:t>әріптестермен</w:t>
      </w:r>
      <w:r>
        <w:rPr>
          <w:spacing w:val="1"/>
        </w:rPr>
        <w:t xml:space="preserve"> </w:t>
      </w:r>
      <w:r>
        <w:t>ғылыми</w:t>
      </w:r>
      <w:r>
        <w:rPr>
          <w:spacing w:val="1"/>
        </w:rPr>
        <w:t xml:space="preserve"> </w:t>
      </w:r>
      <w:r>
        <w:t>тәжірибе</w:t>
      </w:r>
      <w:r>
        <w:rPr>
          <w:spacing w:val="1"/>
        </w:rPr>
        <w:t xml:space="preserve"> </w:t>
      </w:r>
      <w:r>
        <w:t>алмаса</w:t>
      </w:r>
      <w:r>
        <w:rPr>
          <w:spacing w:val="1"/>
        </w:rPr>
        <w:t xml:space="preserve"> </w:t>
      </w:r>
      <w:r>
        <w:t>отырып,</w:t>
      </w:r>
      <w:r>
        <w:rPr>
          <w:spacing w:val="1"/>
        </w:rPr>
        <w:t xml:space="preserve"> </w:t>
      </w:r>
      <w:r>
        <w:t>жас</w:t>
      </w:r>
      <w:r>
        <w:rPr>
          <w:spacing w:val="1"/>
        </w:rPr>
        <w:t xml:space="preserve"> </w:t>
      </w:r>
      <w:r>
        <w:t>ғалымдарға</w:t>
      </w:r>
      <w:r>
        <w:rPr>
          <w:spacing w:val="1"/>
        </w:rPr>
        <w:t xml:space="preserve"> </w:t>
      </w:r>
      <w:r>
        <w:t>ғылым</w:t>
      </w:r>
      <w:r>
        <w:rPr>
          <w:spacing w:val="1"/>
        </w:rPr>
        <w:t xml:space="preserve"> </w:t>
      </w:r>
      <w:r>
        <w:t>саласындағы</w:t>
      </w:r>
      <w:r>
        <w:rPr>
          <w:spacing w:val="1"/>
        </w:rPr>
        <w:t xml:space="preserve"> </w:t>
      </w:r>
      <w:r>
        <w:t>тәжірбиелерін,</w:t>
      </w:r>
      <w:r>
        <w:rPr>
          <w:spacing w:val="1"/>
        </w:rPr>
        <w:t xml:space="preserve"> </w:t>
      </w:r>
      <w:r>
        <w:t>әдістерін</w:t>
      </w:r>
      <w:r>
        <w:rPr>
          <w:spacing w:val="61"/>
        </w:rPr>
        <w:t xml:space="preserve"> </w:t>
      </w:r>
      <w:r>
        <w:t>бөлісу.</w:t>
      </w:r>
      <w:r>
        <w:rPr>
          <w:spacing w:val="1"/>
        </w:rPr>
        <w:t xml:space="preserve"> </w:t>
      </w:r>
      <w:r>
        <w:t>Конференция</w:t>
      </w:r>
      <w:r>
        <w:rPr>
          <w:spacing w:val="1"/>
        </w:rPr>
        <w:t xml:space="preserve"> </w:t>
      </w:r>
      <w:r>
        <w:t>өңіріміздегі</w:t>
      </w:r>
      <w:r>
        <w:rPr>
          <w:spacing w:val="1"/>
        </w:rPr>
        <w:t xml:space="preserve"> </w:t>
      </w:r>
      <w:r w:rsidR="00DD349C">
        <w:t>геология</w:t>
      </w:r>
      <w:r>
        <w:rPr>
          <w:spacing w:val="1"/>
        </w:rPr>
        <w:t xml:space="preserve"> </w:t>
      </w:r>
      <w:r>
        <w:t>саласының</w:t>
      </w:r>
      <w:r>
        <w:rPr>
          <w:spacing w:val="1"/>
        </w:rPr>
        <w:t xml:space="preserve"> </w:t>
      </w:r>
      <w:r>
        <w:t>өзекті мәселелерін</w:t>
      </w:r>
      <w:r>
        <w:rPr>
          <w:spacing w:val="1"/>
        </w:rPr>
        <w:t xml:space="preserve"> </w:t>
      </w:r>
      <w:r>
        <w:t>шешуге</w:t>
      </w:r>
      <w:r>
        <w:rPr>
          <w:spacing w:val="1"/>
        </w:rPr>
        <w:t xml:space="preserve"> </w:t>
      </w:r>
      <w:r>
        <w:t>үлес</w:t>
      </w:r>
      <w:r>
        <w:rPr>
          <w:spacing w:val="1"/>
        </w:rPr>
        <w:t xml:space="preserve"> </w:t>
      </w:r>
      <w:r>
        <w:t>қоса</w:t>
      </w:r>
      <w:r>
        <w:rPr>
          <w:spacing w:val="1"/>
        </w:rPr>
        <w:t xml:space="preserve"> </w:t>
      </w:r>
      <w:r>
        <w:t>алатын</w:t>
      </w:r>
      <w:r>
        <w:rPr>
          <w:spacing w:val="-2"/>
        </w:rPr>
        <w:t xml:space="preserve"> </w:t>
      </w:r>
      <w:r>
        <w:t>зерттеулерді</w:t>
      </w:r>
      <w:r>
        <w:rPr>
          <w:spacing w:val="4"/>
        </w:rPr>
        <w:t xml:space="preserve"> </w:t>
      </w:r>
      <w:r>
        <w:t>іздеуге</w:t>
      </w:r>
      <w:r>
        <w:rPr>
          <w:spacing w:val="1"/>
        </w:rPr>
        <w:t xml:space="preserve"> </w:t>
      </w:r>
      <w:r>
        <w:t>бағытталған.</w:t>
      </w:r>
    </w:p>
    <w:p w:rsidR="00DC6F54" w:rsidRDefault="008A2E7F">
      <w:pPr>
        <w:pStyle w:val="a3"/>
        <w:spacing w:line="237" w:lineRule="auto"/>
        <w:ind w:right="443" w:firstLine="566"/>
        <w:jc w:val="both"/>
      </w:pPr>
      <w:r>
        <w:t>Авторлар</w:t>
      </w:r>
      <w:r>
        <w:rPr>
          <w:spacing w:val="1"/>
        </w:rPr>
        <w:t xml:space="preserve"> </w:t>
      </w:r>
      <w:r>
        <w:t>конференцияға</w:t>
      </w:r>
      <w:r>
        <w:rPr>
          <w:spacing w:val="1"/>
        </w:rPr>
        <w:t xml:space="preserve"> </w:t>
      </w:r>
      <w:r>
        <w:t>төмендегі</w:t>
      </w:r>
      <w:r>
        <w:rPr>
          <w:spacing w:val="1"/>
        </w:rPr>
        <w:t xml:space="preserve"> </w:t>
      </w:r>
      <w:r>
        <w:t>секциялар</w:t>
      </w:r>
      <w:r>
        <w:rPr>
          <w:spacing w:val="1"/>
        </w:rPr>
        <w:t xml:space="preserve"> </w:t>
      </w:r>
      <w:r>
        <w:t>бойынша</w:t>
      </w:r>
      <w:r>
        <w:rPr>
          <w:spacing w:val="1"/>
        </w:rPr>
        <w:t xml:space="preserve"> </w:t>
      </w:r>
      <w:r>
        <w:t>өз</w:t>
      </w:r>
      <w:r>
        <w:rPr>
          <w:spacing w:val="1"/>
        </w:rPr>
        <w:t xml:space="preserve"> </w:t>
      </w:r>
      <w:r>
        <w:t>ғылыми</w:t>
      </w:r>
      <w:r>
        <w:rPr>
          <w:spacing w:val="1"/>
        </w:rPr>
        <w:t xml:space="preserve"> </w:t>
      </w:r>
      <w:r>
        <w:t>мақалаларын</w:t>
      </w:r>
      <w:r>
        <w:rPr>
          <w:spacing w:val="1"/>
        </w:rPr>
        <w:t xml:space="preserve"> </w:t>
      </w:r>
      <w:r>
        <w:t>ұсына алады:</w:t>
      </w:r>
    </w:p>
    <w:p w:rsidR="008A1E93" w:rsidRPr="002977C2" w:rsidRDefault="00DD349C" w:rsidP="008A1E93">
      <w:pPr>
        <w:pStyle w:val="a4"/>
        <w:numPr>
          <w:ilvl w:val="0"/>
          <w:numId w:val="3"/>
        </w:numPr>
        <w:tabs>
          <w:tab w:val="left" w:pos="819"/>
        </w:tabs>
        <w:spacing w:before="8" w:line="240" w:lineRule="auto"/>
        <w:rPr>
          <w:b/>
          <w:sz w:val="24"/>
        </w:rPr>
      </w:pPr>
      <w:r w:rsidRPr="002977C2">
        <w:t>Академик Қ. И. Сәтбаев және оның білім беру мен ғылымдағы рөлі</w:t>
      </w:r>
      <w:bookmarkStart w:id="0" w:name="Конференция_жұмысына_қатысу,_мақалалар_ж"/>
      <w:bookmarkEnd w:id="0"/>
    </w:p>
    <w:p w:rsidR="008A1E93" w:rsidRPr="002977C2" w:rsidRDefault="008A1E93" w:rsidP="008A1E93">
      <w:pPr>
        <w:pStyle w:val="a4"/>
        <w:tabs>
          <w:tab w:val="left" w:pos="819"/>
        </w:tabs>
        <w:spacing w:before="8"/>
        <w:ind w:left="818"/>
      </w:pPr>
      <w:r w:rsidRPr="002977C2">
        <w:t>2. Геология мен жер қойнауын пайдаланудағы инновациялық тәсілдер</w:t>
      </w:r>
    </w:p>
    <w:p w:rsidR="008A1E93" w:rsidRPr="002977C2" w:rsidRDefault="008A1E93" w:rsidP="008A1E93">
      <w:pPr>
        <w:pStyle w:val="a4"/>
        <w:tabs>
          <w:tab w:val="left" w:pos="819"/>
        </w:tabs>
        <w:spacing w:before="8"/>
        <w:ind w:left="818"/>
      </w:pPr>
      <w:r w:rsidRPr="002977C2">
        <w:t>3. Геологиядағы қазіргі жағдайы және даму перспективалары</w:t>
      </w:r>
    </w:p>
    <w:p w:rsidR="008A1E93" w:rsidRPr="002977C2" w:rsidRDefault="008A1E93" w:rsidP="008A1E93">
      <w:pPr>
        <w:pStyle w:val="a4"/>
        <w:tabs>
          <w:tab w:val="left" w:pos="819"/>
        </w:tabs>
        <w:spacing w:before="8"/>
        <w:ind w:left="818"/>
      </w:pPr>
      <w:r w:rsidRPr="002977C2">
        <w:t>4. Болжамды, іздестіру және барлау жұмыстарында заманауи аналитикалық әдістерді қолдану</w:t>
      </w:r>
    </w:p>
    <w:p w:rsidR="008A1E93" w:rsidRPr="002977C2" w:rsidRDefault="008A1E93" w:rsidP="008A1E93">
      <w:pPr>
        <w:pStyle w:val="a4"/>
        <w:tabs>
          <w:tab w:val="left" w:pos="819"/>
        </w:tabs>
        <w:spacing w:before="8"/>
        <w:ind w:left="818"/>
      </w:pPr>
      <w:r w:rsidRPr="002977C2">
        <w:t>5. Геологиялық салада геоақпараттық технологиялар мен кеңістіктік деректерді пайдалану</w:t>
      </w:r>
    </w:p>
    <w:p w:rsidR="00DC6F54" w:rsidRPr="008A1E93" w:rsidRDefault="008A1E93" w:rsidP="008A1E93">
      <w:pPr>
        <w:pStyle w:val="a4"/>
        <w:tabs>
          <w:tab w:val="left" w:pos="567"/>
        </w:tabs>
        <w:spacing w:before="8" w:line="240" w:lineRule="auto"/>
        <w:ind w:left="567" w:firstLine="0"/>
        <w:rPr>
          <w:b/>
          <w:sz w:val="24"/>
        </w:rPr>
      </w:pPr>
      <w:r>
        <w:tab/>
        <w:t xml:space="preserve">      </w:t>
      </w:r>
      <w:r w:rsidR="008A2E7F">
        <w:t>Конференция жұмысына қатысу, мақалалар жариялау және сертификат беру – тегін.</w:t>
      </w:r>
      <w:r>
        <w:t xml:space="preserve"> </w:t>
      </w:r>
      <w:r w:rsidR="008A2E7F" w:rsidRPr="008A1E93">
        <w:rPr>
          <w:spacing w:val="-57"/>
        </w:rPr>
        <w:t xml:space="preserve"> </w:t>
      </w:r>
      <w:bookmarkStart w:id="1" w:name="Конференция_қазақ,_орыс_және_ағылшын_тіл"/>
      <w:bookmarkEnd w:id="1"/>
      <w:r w:rsidR="008A2E7F">
        <w:t>Конференция</w:t>
      </w:r>
      <w:r>
        <w:rPr>
          <w:spacing w:val="-2"/>
        </w:rPr>
        <w:t xml:space="preserve"> </w:t>
      </w:r>
      <w:r w:rsidR="008A2E7F" w:rsidRPr="008A1E93">
        <w:rPr>
          <w:b/>
        </w:rPr>
        <w:t>қазақ,</w:t>
      </w:r>
      <w:r w:rsidR="008A2E7F" w:rsidRPr="008A1E93">
        <w:rPr>
          <w:b/>
          <w:spacing w:val="-1"/>
        </w:rPr>
        <w:t xml:space="preserve"> </w:t>
      </w:r>
      <w:r w:rsidR="008A2E7F" w:rsidRPr="008A1E93">
        <w:rPr>
          <w:b/>
        </w:rPr>
        <w:t>орыс және ағылшын</w:t>
      </w:r>
      <w:r w:rsidR="008A2E7F" w:rsidRPr="008A1E93">
        <w:rPr>
          <w:b/>
          <w:spacing w:val="4"/>
        </w:rPr>
        <w:t xml:space="preserve"> </w:t>
      </w:r>
      <w:r w:rsidR="008A2E7F">
        <w:t>тілдерінде өткізіледі.</w:t>
      </w:r>
    </w:p>
    <w:p w:rsidR="00DC6F54" w:rsidRDefault="008A2E7F">
      <w:pPr>
        <w:pStyle w:val="a3"/>
        <w:ind w:right="446" w:firstLine="566"/>
        <w:jc w:val="both"/>
      </w:pPr>
      <w:bookmarkStart w:id="2" w:name="Конференция_материалдары_ғылыми_жинақ_тү"/>
      <w:bookmarkEnd w:id="2"/>
      <w:r>
        <w:t>Конференция</w:t>
      </w:r>
      <w:r>
        <w:rPr>
          <w:spacing w:val="1"/>
        </w:rPr>
        <w:t xml:space="preserve"> </w:t>
      </w:r>
      <w:r>
        <w:t>материалдары</w:t>
      </w:r>
      <w:r>
        <w:rPr>
          <w:spacing w:val="1"/>
        </w:rPr>
        <w:t xml:space="preserve"> </w:t>
      </w:r>
      <w:r>
        <w:t>ғылыми</w:t>
      </w:r>
      <w:r>
        <w:rPr>
          <w:spacing w:val="1"/>
        </w:rPr>
        <w:t xml:space="preserve"> </w:t>
      </w:r>
      <w:r>
        <w:t>жинақ</w:t>
      </w:r>
      <w:r>
        <w:rPr>
          <w:spacing w:val="1"/>
        </w:rPr>
        <w:t xml:space="preserve"> </w:t>
      </w:r>
      <w:r>
        <w:t>түрінде</w:t>
      </w:r>
      <w:r>
        <w:rPr>
          <w:spacing w:val="1"/>
        </w:rPr>
        <w:t xml:space="preserve"> </w:t>
      </w:r>
      <w:r>
        <w:t>электронды</w:t>
      </w:r>
      <w:r>
        <w:rPr>
          <w:spacing w:val="1"/>
        </w:rPr>
        <w:t xml:space="preserve"> </w:t>
      </w:r>
      <w:r>
        <w:t>шығарылады.</w:t>
      </w:r>
      <w:r>
        <w:rPr>
          <w:spacing w:val="1"/>
        </w:rPr>
        <w:t xml:space="preserve"> </w:t>
      </w:r>
      <w:r>
        <w:t>Ұйымдастыру комитеті мазмұны мен ресімделуі талаптарға сәйкес келмейтін мақалаларды</w:t>
      </w:r>
      <w:r>
        <w:rPr>
          <w:spacing w:val="1"/>
        </w:rPr>
        <w:t xml:space="preserve"> </w:t>
      </w:r>
      <w:r>
        <w:t>жариялаудан бас тартуға құқылы. Үздік деп танылған мақалалар «Қорқыт Ата атындағы</w:t>
      </w:r>
      <w:r>
        <w:rPr>
          <w:spacing w:val="1"/>
        </w:rPr>
        <w:t xml:space="preserve"> </w:t>
      </w:r>
      <w:r>
        <w:t>Қызылорда</w:t>
      </w:r>
      <w:r>
        <w:rPr>
          <w:spacing w:val="1"/>
        </w:rPr>
        <w:t xml:space="preserve"> </w:t>
      </w:r>
      <w:r>
        <w:t>университетінің</w:t>
      </w:r>
      <w:r>
        <w:rPr>
          <w:spacing w:val="1"/>
        </w:rPr>
        <w:t xml:space="preserve"> </w:t>
      </w:r>
      <w:r>
        <w:t>Хабаршысы»</w:t>
      </w:r>
      <w:r>
        <w:rPr>
          <w:spacing w:val="1"/>
        </w:rPr>
        <w:t xml:space="preserve"> </w:t>
      </w:r>
      <w:r>
        <w:t>журналының</w:t>
      </w:r>
      <w:r>
        <w:rPr>
          <w:spacing w:val="1"/>
        </w:rPr>
        <w:t xml:space="preserve"> </w:t>
      </w:r>
      <w:r>
        <w:t>«Техника</w:t>
      </w:r>
      <w:r>
        <w:rPr>
          <w:spacing w:val="1"/>
        </w:rPr>
        <w:t xml:space="preserve"> </w:t>
      </w:r>
      <w:r>
        <w:t>ғылымдары</w:t>
      </w:r>
      <w:r>
        <w:rPr>
          <w:spacing w:val="1"/>
        </w:rPr>
        <w:t xml:space="preserve"> </w:t>
      </w:r>
      <w:r>
        <w:t>және</w:t>
      </w:r>
      <w:r>
        <w:rPr>
          <w:spacing w:val="1"/>
        </w:rPr>
        <w:t xml:space="preserve"> </w:t>
      </w:r>
      <w:r>
        <w:t>технология»</w:t>
      </w:r>
      <w:r>
        <w:rPr>
          <w:spacing w:val="-4"/>
        </w:rPr>
        <w:t xml:space="preserve"> </w:t>
      </w:r>
      <w:r>
        <w:t>бағытында</w:t>
      </w:r>
      <w:r>
        <w:rPr>
          <w:spacing w:val="1"/>
        </w:rPr>
        <w:t xml:space="preserve"> </w:t>
      </w:r>
      <w:r>
        <w:t>жарияланады.</w:t>
      </w:r>
    </w:p>
    <w:p w:rsidR="008279EC" w:rsidRPr="008279EC" w:rsidRDefault="008279EC" w:rsidP="008279EC">
      <w:pPr>
        <w:pStyle w:val="a3"/>
        <w:ind w:left="426" w:right="324" w:firstLine="567"/>
        <w:jc w:val="both"/>
      </w:pPr>
      <w:r w:rsidRPr="0019717B">
        <w:t>Өткізілетін уақыты мен орны: 202</w:t>
      </w:r>
      <w:r>
        <w:t>4</w:t>
      </w:r>
      <w:r w:rsidRPr="0019717B">
        <w:t xml:space="preserve"> жылдың </w:t>
      </w:r>
      <w:r>
        <w:t>5</w:t>
      </w:r>
      <w:r w:rsidRPr="0019717B">
        <w:t xml:space="preserve"> </w:t>
      </w:r>
      <w:r>
        <w:t>сәуірі</w:t>
      </w:r>
      <w:r w:rsidRPr="0019717B">
        <w:t>, Қорқыт Ата а</w:t>
      </w:r>
      <w:r>
        <w:t>тындағы Қызылорда университетінің</w:t>
      </w:r>
      <w:r w:rsidRPr="008279EC">
        <w:t xml:space="preserve"> </w:t>
      </w:r>
      <w:r>
        <w:t>Студенттер сарайы, сағат 10</w:t>
      </w:r>
      <w:r w:rsidRPr="008279EC">
        <w:rPr>
          <w:vertAlign w:val="superscript"/>
        </w:rPr>
        <w:t>00</w:t>
      </w:r>
      <w:r>
        <w:rPr>
          <w:vertAlign w:val="superscript"/>
        </w:rPr>
        <w:t xml:space="preserve"> </w:t>
      </w:r>
      <w:r>
        <w:t>.</w:t>
      </w:r>
    </w:p>
    <w:p w:rsidR="00DC6F54" w:rsidRDefault="008A1E93">
      <w:pPr>
        <w:pStyle w:val="a3"/>
        <w:spacing w:line="237" w:lineRule="auto"/>
        <w:ind w:right="440"/>
        <w:jc w:val="both"/>
      </w:pPr>
      <w:r>
        <w:tab/>
        <w:t xml:space="preserve">      </w:t>
      </w:r>
      <w:r w:rsidR="008A2E7F">
        <w:t>Мақала</w:t>
      </w:r>
      <w:r w:rsidR="008A2E7F">
        <w:rPr>
          <w:spacing w:val="1"/>
        </w:rPr>
        <w:t xml:space="preserve"> </w:t>
      </w:r>
      <w:r w:rsidR="008A2E7F">
        <w:t>мәтіні</w:t>
      </w:r>
      <w:r w:rsidR="008A2E7F">
        <w:rPr>
          <w:spacing w:val="1"/>
        </w:rPr>
        <w:t xml:space="preserve"> </w:t>
      </w:r>
      <w:r w:rsidR="008A2E7F">
        <w:t>және</w:t>
      </w:r>
      <w:r w:rsidR="008A2E7F">
        <w:rPr>
          <w:spacing w:val="1"/>
        </w:rPr>
        <w:t xml:space="preserve"> </w:t>
      </w:r>
      <w:r w:rsidR="008A2E7F">
        <w:t>оның</w:t>
      </w:r>
      <w:r w:rsidR="008A2E7F">
        <w:rPr>
          <w:spacing w:val="1"/>
        </w:rPr>
        <w:t xml:space="preserve"> </w:t>
      </w:r>
      <w:r w:rsidR="008A2E7F">
        <w:t>электрондық</w:t>
      </w:r>
      <w:r w:rsidR="008A2E7F">
        <w:rPr>
          <w:spacing w:val="1"/>
        </w:rPr>
        <w:t xml:space="preserve"> </w:t>
      </w:r>
      <w:r w:rsidR="008A2E7F">
        <w:t>нұсқасы</w:t>
      </w:r>
      <w:r w:rsidR="008A2E7F">
        <w:rPr>
          <w:spacing w:val="1"/>
        </w:rPr>
        <w:t xml:space="preserve"> </w:t>
      </w:r>
      <w:r>
        <w:t>2024 жылдың</w:t>
      </w:r>
      <w:r w:rsidR="008A2E7F">
        <w:rPr>
          <w:spacing w:val="1"/>
        </w:rPr>
        <w:t xml:space="preserve"> </w:t>
      </w:r>
      <w:r w:rsidR="008279EC">
        <w:t>04</w:t>
      </w:r>
      <w:r w:rsidR="008A2E7F">
        <w:rPr>
          <w:spacing w:val="1"/>
        </w:rPr>
        <w:t xml:space="preserve"> </w:t>
      </w:r>
      <w:r>
        <w:t>сәуірге</w:t>
      </w:r>
      <w:r w:rsidR="008A2E7F">
        <w:rPr>
          <w:spacing w:val="1"/>
        </w:rPr>
        <w:t xml:space="preserve"> </w:t>
      </w:r>
      <w:r w:rsidR="008A2E7F">
        <w:t>дейін</w:t>
      </w:r>
      <w:r w:rsidR="008A2E7F">
        <w:rPr>
          <w:spacing w:val="1"/>
        </w:rPr>
        <w:t xml:space="preserve"> </w:t>
      </w:r>
      <w:r w:rsidR="008A2E7F">
        <w:t>мына</w:t>
      </w:r>
      <w:r w:rsidR="008A2E7F">
        <w:rPr>
          <w:spacing w:val="1"/>
        </w:rPr>
        <w:t xml:space="preserve"> </w:t>
      </w:r>
      <w:r w:rsidR="008A2E7F">
        <w:t>мекен-жай</w:t>
      </w:r>
      <w:r w:rsidR="008A2E7F">
        <w:rPr>
          <w:spacing w:val="1"/>
        </w:rPr>
        <w:t xml:space="preserve"> </w:t>
      </w:r>
      <w:r w:rsidR="008A2E7F">
        <w:t>бойынша</w:t>
      </w:r>
      <w:r w:rsidR="008A2E7F">
        <w:rPr>
          <w:spacing w:val="1"/>
        </w:rPr>
        <w:t xml:space="preserve"> </w:t>
      </w:r>
      <w:r w:rsidR="008A2E7F">
        <w:t>қабылданады:</w:t>
      </w:r>
      <w:r w:rsidR="008A2E7F">
        <w:rPr>
          <w:spacing w:val="1"/>
        </w:rPr>
        <w:t xml:space="preserve"> </w:t>
      </w:r>
      <w:r w:rsidR="008A2E7F">
        <w:t>120014,</w:t>
      </w:r>
      <w:r w:rsidR="008A2E7F">
        <w:rPr>
          <w:spacing w:val="1"/>
        </w:rPr>
        <w:t xml:space="preserve"> </w:t>
      </w:r>
      <w:r w:rsidR="008A2E7F">
        <w:t>Қызылорда</w:t>
      </w:r>
      <w:r w:rsidR="008A2E7F">
        <w:rPr>
          <w:spacing w:val="1"/>
        </w:rPr>
        <w:t xml:space="preserve"> </w:t>
      </w:r>
      <w:r w:rsidR="008A2E7F">
        <w:t>қ.,</w:t>
      </w:r>
      <w:r w:rsidR="008A2E7F">
        <w:rPr>
          <w:spacing w:val="1"/>
        </w:rPr>
        <w:t xml:space="preserve"> </w:t>
      </w:r>
      <w:r w:rsidR="008A2E7F">
        <w:t>Н.Назарбаев</w:t>
      </w:r>
      <w:r w:rsidR="008A2E7F">
        <w:rPr>
          <w:spacing w:val="1"/>
        </w:rPr>
        <w:t xml:space="preserve"> </w:t>
      </w:r>
      <w:r w:rsidR="008A2E7F">
        <w:t>к-сі</w:t>
      </w:r>
      <w:r w:rsidR="008A2E7F">
        <w:rPr>
          <w:spacing w:val="1"/>
        </w:rPr>
        <w:t xml:space="preserve"> </w:t>
      </w:r>
      <w:r w:rsidR="008A2E7F">
        <w:t>66,</w:t>
      </w:r>
      <w:r w:rsidR="008A2E7F">
        <w:rPr>
          <w:spacing w:val="1"/>
        </w:rPr>
        <w:t xml:space="preserve"> </w:t>
      </w:r>
      <w:r w:rsidR="008A2E7F">
        <w:t>e-mail:</w:t>
      </w:r>
      <w:r w:rsidR="008A2E7F">
        <w:rPr>
          <w:spacing w:val="1"/>
        </w:rPr>
        <w:t xml:space="preserve"> </w:t>
      </w:r>
      <w:hyperlink r:id="rId6">
        <w:r w:rsidR="008A2E7F">
          <w:t>engineering_technologies@mail.ru.</w:t>
        </w:r>
      </w:hyperlink>
    </w:p>
    <w:p w:rsidR="008A1E93" w:rsidRDefault="008A2E7F">
      <w:pPr>
        <w:pStyle w:val="a3"/>
        <w:spacing w:before="5"/>
        <w:jc w:val="both"/>
        <w:rPr>
          <w:spacing w:val="61"/>
        </w:rPr>
      </w:pPr>
      <w:r>
        <w:t>Жауаптылар:</w:t>
      </w:r>
      <w:r>
        <w:rPr>
          <w:spacing w:val="61"/>
        </w:rPr>
        <w:t xml:space="preserve"> </w:t>
      </w:r>
      <w:r w:rsidR="008A1E93">
        <w:rPr>
          <w:spacing w:val="61"/>
        </w:rPr>
        <w:t xml:space="preserve">  </w:t>
      </w:r>
      <w:r w:rsidR="008A1E93">
        <w:t xml:space="preserve">Юсупова Лена Ергенбайқызы: </w:t>
      </w:r>
      <w:r w:rsidR="008A1E93">
        <w:rPr>
          <w:spacing w:val="-4"/>
        </w:rPr>
        <w:t xml:space="preserve"> </w:t>
      </w:r>
      <w:r w:rsidR="008A1E93">
        <w:t>+7 700 248</w:t>
      </w:r>
      <w:r w:rsidR="008A1E93">
        <w:rPr>
          <w:spacing w:val="-1"/>
        </w:rPr>
        <w:t xml:space="preserve"> </w:t>
      </w:r>
      <w:r w:rsidR="008A1E93">
        <w:t>87 15</w:t>
      </w:r>
      <w:r w:rsidR="008A1E93">
        <w:rPr>
          <w:spacing w:val="-4"/>
        </w:rPr>
        <w:t xml:space="preserve"> </w:t>
      </w:r>
      <w:r w:rsidR="008A1E93">
        <w:t>(What'sApp)</w:t>
      </w:r>
    </w:p>
    <w:p w:rsidR="00DC6F54" w:rsidRDefault="008A2E7F" w:rsidP="008A1E93">
      <w:pPr>
        <w:pStyle w:val="a3"/>
        <w:spacing w:before="5"/>
        <w:jc w:val="center"/>
      </w:pPr>
      <w:r>
        <w:t>Аппазова</w:t>
      </w:r>
      <w:r>
        <w:rPr>
          <w:spacing w:val="-7"/>
        </w:rPr>
        <w:t xml:space="preserve"> </w:t>
      </w:r>
      <w:r>
        <w:t>Салтанат Маратқызы:</w:t>
      </w:r>
      <w:r>
        <w:rPr>
          <w:spacing w:val="-4"/>
        </w:rPr>
        <w:t xml:space="preserve"> </w:t>
      </w:r>
      <w:r>
        <w:t>+7 701 869</w:t>
      </w:r>
      <w:r>
        <w:rPr>
          <w:spacing w:val="-1"/>
        </w:rPr>
        <w:t xml:space="preserve"> </w:t>
      </w:r>
      <w:r>
        <w:t>30</w:t>
      </w:r>
      <w:r>
        <w:rPr>
          <w:spacing w:val="-4"/>
        </w:rPr>
        <w:t xml:space="preserve"> </w:t>
      </w:r>
      <w:r>
        <w:t>27</w:t>
      </w:r>
      <w:r>
        <w:rPr>
          <w:spacing w:val="-4"/>
        </w:rPr>
        <w:t xml:space="preserve"> </w:t>
      </w:r>
      <w:r>
        <w:t>(What'sApp),</w:t>
      </w:r>
    </w:p>
    <w:p w:rsidR="00DC6F54" w:rsidRDefault="00FE1E67">
      <w:pPr>
        <w:pStyle w:val="a3"/>
        <w:spacing w:before="2" w:line="275" w:lineRule="exact"/>
        <w:ind w:left="2106"/>
        <w:jc w:val="both"/>
      </w:pPr>
      <w:r w:rsidRPr="00003A29">
        <w:t xml:space="preserve">   </w:t>
      </w:r>
      <w:r w:rsidR="008A1E93">
        <w:t>Серікбаев Ербол Әлібекұлы</w:t>
      </w:r>
      <w:r w:rsidR="008A2E7F">
        <w:t xml:space="preserve">:  </w:t>
      </w:r>
      <w:r w:rsidR="008A2E7F">
        <w:rPr>
          <w:spacing w:val="49"/>
        </w:rPr>
        <w:t xml:space="preserve"> </w:t>
      </w:r>
      <w:r w:rsidR="008A1E93">
        <w:t>+7 707 355 12</w:t>
      </w:r>
      <w:r w:rsidR="008A2E7F">
        <w:rPr>
          <w:spacing w:val="-4"/>
        </w:rPr>
        <w:t xml:space="preserve"> </w:t>
      </w:r>
      <w:r w:rsidR="008A1E93">
        <w:t>7</w:t>
      </w:r>
      <w:r w:rsidR="008A2E7F">
        <w:t>6</w:t>
      </w:r>
      <w:r w:rsidR="008A2E7F">
        <w:rPr>
          <w:spacing w:val="-4"/>
        </w:rPr>
        <w:t xml:space="preserve"> </w:t>
      </w:r>
      <w:r w:rsidR="008A2E7F">
        <w:t>(What'sApp)</w:t>
      </w:r>
    </w:p>
    <w:p w:rsidR="00DC6F54" w:rsidRDefault="008A2E7F">
      <w:pPr>
        <w:pStyle w:val="a3"/>
        <w:spacing w:before="1" w:line="237" w:lineRule="auto"/>
        <w:ind w:right="438"/>
        <w:jc w:val="both"/>
      </w:pPr>
      <w:r>
        <w:rPr>
          <w:spacing w:val="-1"/>
        </w:rPr>
        <w:t xml:space="preserve">Телефондар: 8 (724) 2 27-28-61 (124) </w:t>
      </w:r>
      <w:r>
        <w:t>(инженерлі-технологиялық институты). Ұйымдастыру</w:t>
      </w:r>
      <w:r>
        <w:rPr>
          <w:spacing w:val="1"/>
        </w:rPr>
        <w:t xml:space="preserve"> </w:t>
      </w:r>
      <w:r>
        <w:t>комитетіне</w:t>
      </w:r>
      <w:r>
        <w:rPr>
          <w:spacing w:val="-3"/>
        </w:rPr>
        <w:t xml:space="preserve"> </w:t>
      </w:r>
      <w:r>
        <w:t>жіберілген</w:t>
      </w:r>
      <w:r>
        <w:rPr>
          <w:spacing w:val="3"/>
        </w:rPr>
        <w:t xml:space="preserve"> </w:t>
      </w:r>
      <w:r>
        <w:t>баяндаманы</w:t>
      </w:r>
      <w:r>
        <w:rPr>
          <w:spacing w:val="4"/>
        </w:rPr>
        <w:t xml:space="preserve"> </w:t>
      </w:r>
      <w:r>
        <w:t>іріктеу</w:t>
      </w:r>
      <w:r>
        <w:rPr>
          <w:spacing w:val="-12"/>
        </w:rPr>
        <w:t xml:space="preserve"> </w:t>
      </w:r>
      <w:r>
        <w:t>құқығы</w:t>
      </w:r>
      <w:r>
        <w:rPr>
          <w:spacing w:val="-1"/>
        </w:rPr>
        <w:t xml:space="preserve"> </w:t>
      </w:r>
      <w:r>
        <w:t>беріледі.</w:t>
      </w:r>
    </w:p>
    <w:p w:rsidR="00DC6F54" w:rsidRDefault="008A2E7F" w:rsidP="002977C2">
      <w:pPr>
        <w:pStyle w:val="a3"/>
        <w:spacing w:line="237" w:lineRule="auto"/>
        <w:ind w:right="443" w:firstLine="566"/>
        <w:jc w:val="both"/>
      </w:pPr>
      <w:r>
        <w:t>Матер</w:t>
      </w:r>
      <w:r w:rsidR="00D61A05">
        <w:t>иалдарды жариялау: 29 мамыр 2024</w:t>
      </w:r>
      <w:r>
        <w:t xml:space="preserve"> ж. Жарияланған мақаланың электронды</w:t>
      </w:r>
      <w:r>
        <w:rPr>
          <w:spacing w:val="-57"/>
        </w:rPr>
        <w:t xml:space="preserve"> </w:t>
      </w:r>
      <w:r>
        <w:t>жинағы</w:t>
      </w:r>
      <w:r>
        <w:rPr>
          <w:spacing w:val="-1"/>
        </w:rPr>
        <w:t xml:space="preserve"> </w:t>
      </w:r>
      <w:r>
        <w:t>және</w:t>
      </w:r>
      <w:r>
        <w:rPr>
          <w:spacing w:val="1"/>
        </w:rPr>
        <w:t xml:space="preserve"> </w:t>
      </w:r>
      <w:r>
        <w:t>сертификаттар</w:t>
      </w:r>
      <w:r>
        <w:rPr>
          <w:spacing w:val="3"/>
        </w:rPr>
        <w:t xml:space="preserve"> </w:t>
      </w:r>
      <w:r>
        <w:t>авторларға</w:t>
      </w:r>
      <w:r>
        <w:rPr>
          <w:spacing w:val="-3"/>
        </w:rPr>
        <w:t xml:space="preserve"> </w:t>
      </w:r>
      <w:r>
        <w:t>жіберіледі.</w:t>
      </w:r>
    </w:p>
    <w:p w:rsidR="00DC6F54" w:rsidRDefault="008A2E7F">
      <w:pPr>
        <w:pStyle w:val="a3"/>
        <w:spacing w:before="5" w:line="275" w:lineRule="exact"/>
        <w:ind w:left="1107"/>
      </w:pPr>
      <w:bookmarkStart w:id="3" w:name="Мақаланы_жарияланымға_шығару_үшін_келесі"/>
      <w:bookmarkEnd w:id="3"/>
      <w:r>
        <w:t>Мақаланы</w:t>
      </w:r>
      <w:r>
        <w:rPr>
          <w:spacing w:val="50"/>
        </w:rPr>
        <w:t xml:space="preserve"> </w:t>
      </w:r>
      <w:r>
        <w:t>жарияланымға</w:t>
      </w:r>
      <w:r>
        <w:rPr>
          <w:spacing w:val="48"/>
        </w:rPr>
        <w:t xml:space="preserve"> </w:t>
      </w:r>
      <w:r>
        <w:t>шығару</w:t>
      </w:r>
      <w:r>
        <w:rPr>
          <w:spacing w:val="43"/>
        </w:rPr>
        <w:t xml:space="preserve"> </w:t>
      </w:r>
      <w:r>
        <w:t>үшін</w:t>
      </w:r>
      <w:r>
        <w:rPr>
          <w:spacing w:val="58"/>
        </w:rPr>
        <w:t xml:space="preserve"> </w:t>
      </w:r>
      <w:r>
        <w:t>келесі</w:t>
      </w:r>
      <w:r>
        <w:rPr>
          <w:spacing w:val="48"/>
        </w:rPr>
        <w:t xml:space="preserve"> </w:t>
      </w:r>
      <w:r>
        <w:t>талаптарға</w:t>
      </w:r>
      <w:r>
        <w:rPr>
          <w:spacing w:val="47"/>
        </w:rPr>
        <w:t xml:space="preserve"> </w:t>
      </w:r>
      <w:r>
        <w:t>сәйкес</w:t>
      </w:r>
      <w:r>
        <w:rPr>
          <w:spacing w:val="51"/>
        </w:rPr>
        <w:t xml:space="preserve"> </w:t>
      </w:r>
      <w:r>
        <w:t>рәсімделуі</w:t>
      </w:r>
      <w:r>
        <w:rPr>
          <w:spacing w:val="-4"/>
        </w:rPr>
        <w:t xml:space="preserve"> </w:t>
      </w:r>
      <w:r>
        <w:t>тиіс:</w:t>
      </w:r>
    </w:p>
    <w:p w:rsidR="00DC6F54" w:rsidRDefault="008A2E7F">
      <w:pPr>
        <w:pStyle w:val="a3"/>
        <w:spacing w:line="242" w:lineRule="auto"/>
        <w:ind w:right="443" w:firstLine="566"/>
      </w:pPr>
      <w:r>
        <w:t>Мәтін</w:t>
      </w:r>
      <w:r>
        <w:rPr>
          <w:spacing w:val="21"/>
        </w:rPr>
        <w:t xml:space="preserve"> </w:t>
      </w:r>
      <w:r>
        <w:t>көлемі</w:t>
      </w:r>
      <w:r>
        <w:rPr>
          <w:spacing w:val="13"/>
        </w:rPr>
        <w:t xml:space="preserve"> </w:t>
      </w:r>
      <w:r>
        <w:t>4</w:t>
      </w:r>
      <w:r>
        <w:rPr>
          <w:spacing w:val="21"/>
        </w:rPr>
        <w:t xml:space="preserve"> </w:t>
      </w:r>
      <w:r>
        <w:t>беттен</w:t>
      </w:r>
      <w:r>
        <w:rPr>
          <w:spacing w:val="21"/>
        </w:rPr>
        <w:t xml:space="preserve"> </w:t>
      </w:r>
      <w:r>
        <w:t>аспауы</w:t>
      </w:r>
      <w:r>
        <w:rPr>
          <w:spacing w:val="22"/>
        </w:rPr>
        <w:t xml:space="preserve"> </w:t>
      </w:r>
      <w:r>
        <w:t>керек</w:t>
      </w:r>
      <w:r>
        <w:rPr>
          <w:spacing w:val="19"/>
        </w:rPr>
        <w:t xml:space="preserve"> </w:t>
      </w:r>
      <w:r>
        <w:t>немесе</w:t>
      </w:r>
      <w:r>
        <w:rPr>
          <w:spacing w:val="20"/>
        </w:rPr>
        <w:t xml:space="preserve"> </w:t>
      </w:r>
      <w:r>
        <w:t>тезистер</w:t>
      </w:r>
      <w:r>
        <w:rPr>
          <w:spacing w:val="20"/>
        </w:rPr>
        <w:t xml:space="preserve"> </w:t>
      </w:r>
      <w:r>
        <w:t>түрінде</w:t>
      </w:r>
      <w:r>
        <w:rPr>
          <w:spacing w:val="20"/>
        </w:rPr>
        <w:t xml:space="preserve"> </w:t>
      </w:r>
      <w:r>
        <w:t>болуы</w:t>
      </w:r>
      <w:r>
        <w:rPr>
          <w:spacing w:val="22"/>
        </w:rPr>
        <w:t xml:space="preserve"> </w:t>
      </w:r>
      <w:r>
        <w:t>керек.</w:t>
      </w:r>
      <w:r>
        <w:rPr>
          <w:spacing w:val="23"/>
        </w:rPr>
        <w:t xml:space="preserve"> </w:t>
      </w:r>
      <w:r>
        <w:t>Баяндама</w:t>
      </w:r>
      <w:r>
        <w:rPr>
          <w:spacing w:val="-57"/>
        </w:rPr>
        <w:t xml:space="preserve"> </w:t>
      </w:r>
      <w:r>
        <w:t>мәтінінің жоғарғы сол</w:t>
      </w:r>
      <w:r>
        <w:rPr>
          <w:spacing w:val="-5"/>
        </w:rPr>
        <w:t xml:space="preserve"> </w:t>
      </w:r>
      <w:r>
        <w:t>жақ</w:t>
      </w:r>
      <w:r>
        <w:rPr>
          <w:spacing w:val="-3"/>
        </w:rPr>
        <w:t xml:space="preserve"> </w:t>
      </w:r>
      <w:r>
        <w:t>бұрышына</w:t>
      </w:r>
      <w:r>
        <w:rPr>
          <w:spacing w:val="-2"/>
        </w:rPr>
        <w:t xml:space="preserve"> </w:t>
      </w:r>
      <w:r>
        <w:t>ОӘК</w:t>
      </w:r>
      <w:r>
        <w:rPr>
          <w:spacing w:val="4"/>
        </w:rPr>
        <w:t xml:space="preserve"> </w:t>
      </w:r>
      <w:r>
        <w:t>индексі</w:t>
      </w:r>
      <w:r>
        <w:rPr>
          <w:spacing w:val="-5"/>
        </w:rPr>
        <w:t xml:space="preserve"> </w:t>
      </w:r>
      <w:r>
        <w:t>қойылуы тиіс;</w:t>
      </w:r>
      <w:r>
        <w:rPr>
          <w:spacing w:val="-5"/>
        </w:rPr>
        <w:t xml:space="preserve"> </w:t>
      </w:r>
      <w:r>
        <w:t>редактор</w:t>
      </w:r>
      <w:r>
        <w:rPr>
          <w:spacing w:val="4"/>
        </w:rPr>
        <w:t xml:space="preserve"> </w:t>
      </w:r>
      <w:r>
        <w:t>–</w:t>
      </w:r>
      <w:r>
        <w:rPr>
          <w:spacing w:val="-1"/>
        </w:rPr>
        <w:t xml:space="preserve"> </w:t>
      </w:r>
      <w:r>
        <w:t>WORD,</w:t>
      </w:r>
      <w:r>
        <w:rPr>
          <w:spacing w:val="1"/>
        </w:rPr>
        <w:t xml:space="preserve"> </w:t>
      </w:r>
      <w:r>
        <w:t>қаріп</w:t>
      </w:r>
    </w:p>
    <w:p w:rsidR="00DC6F54" w:rsidRDefault="008A2E7F">
      <w:pPr>
        <w:pStyle w:val="a3"/>
        <w:ind w:right="438"/>
        <w:jc w:val="both"/>
      </w:pPr>
      <w:r>
        <w:t>12. Мәтіндер TIMES NEW ROMAN, 12 түйреуіш, интервал – 1 (бір) шрифтпен жазылуы</w:t>
      </w:r>
      <w:r>
        <w:rPr>
          <w:spacing w:val="1"/>
        </w:rPr>
        <w:t xml:space="preserve"> </w:t>
      </w:r>
      <w:r>
        <w:t>керек. Беттің төменгі және жоғарғы бөлігінің өлшемдері - 2 см, оң өлшемі - 1,5 см, сол</w:t>
      </w:r>
      <w:r>
        <w:rPr>
          <w:spacing w:val="1"/>
        </w:rPr>
        <w:t xml:space="preserve"> </w:t>
      </w:r>
      <w:r>
        <w:t>өлшемі</w:t>
      </w:r>
      <w:r>
        <w:rPr>
          <w:spacing w:val="-7"/>
        </w:rPr>
        <w:t xml:space="preserve"> </w:t>
      </w:r>
      <w:r>
        <w:t>-</w:t>
      </w:r>
      <w:r>
        <w:rPr>
          <w:spacing w:val="4"/>
        </w:rPr>
        <w:t xml:space="preserve"> </w:t>
      </w:r>
      <w:r>
        <w:t>3</w:t>
      </w:r>
      <w:r>
        <w:rPr>
          <w:spacing w:val="2"/>
        </w:rPr>
        <w:t xml:space="preserve"> </w:t>
      </w:r>
      <w:r>
        <w:t>см.</w:t>
      </w:r>
      <w:r>
        <w:rPr>
          <w:spacing w:val="-2"/>
        </w:rPr>
        <w:t xml:space="preserve"> </w:t>
      </w:r>
      <w:r>
        <w:t>Жаңа</w:t>
      </w:r>
      <w:r>
        <w:rPr>
          <w:spacing w:val="1"/>
        </w:rPr>
        <w:t xml:space="preserve"> </w:t>
      </w:r>
      <w:r>
        <w:t>қатар:1</w:t>
      </w:r>
      <w:r>
        <w:rPr>
          <w:spacing w:val="-3"/>
        </w:rPr>
        <w:t xml:space="preserve"> </w:t>
      </w:r>
      <w:r>
        <w:t>см.</w:t>
      </w:r>
      <w:r>
        <w:rPr>
          <w:spacing w:val="-1"/>
        </w:rPr>
        <w:t xml:space="preserve"> </w:t>
      </w:r>
      <w:r>
        <w:t>беттер</w:t>
      </w:r>
      <w:r>
        <w:rPr>
          <w:spacing w:val="1"/>
        </w:rPr>
        <w:t xml:space="preserve"> </w:t>
      </w:r>
      <w:r>
        <w:t>нөмірленбейді.</w:t>
      </w:r>
    </w:p>
    <w:p w:rsidR="00DC6F54" w:rsidRDefault="008A2E7F">
      <w:pPr>
        <w:pStyle w:val="a3"/>
        <w:ind w:right="448" w:firstLine="566"/>
        <w:jc w:val="both"/>
      </w:pPr>
      <w:r>
        <w:t>Мақалалар</w:t>
      </w:r>
      <w:r>
        <w:rPr>
          <w:spacing w:val="1"/>
        </w:rPr>
        <w:t xml:space="preserve"> </w:t>
      </w:r>
      <w:r>
        <w:t>қағаз</w:t>
      </w:r>
      <w:r>
        <w:rPr>
          <w:spacing w:val="1"/>
        </w:rPr>
        <w:t xml:space="preserve"> </w:t>
      </w:r>
      <w:r>
        <w:t>немесе</w:t>
      </w:r>
      <w:r>
        <w:rPr>
          <w:spacing w:val="1"/>
        </w:rPr>
        <w:t xml:space="preserve"> </w:t>
      </w:r>
      <w:r>
        <w:t>электрондық</w:t>
      </w:r>
      <w:r>
        <w:rPr>
          <w:spacing w:val="1"/>
        </w:rPr>
        <w:t xml:space="preserve"> </w:t>
      </w:r>
      <w:r>
        <w:t>нұсқада</w:t>
      </w:r>
      <w:r>
        <w:rPr>
          <w:spacing w:val="1"/>
        </w:rPr>
        <w:t xml:space="preserve"> </w:t>
      </w:r>
      <w:r>
        <w:t>ұсынуды</w:t>
      </w:r>
      <w:r>
        <w:rPr>
          <w:spacing w:val="1"/>
        </w:rPr>
        <w:t xml:space="preserve"> </w:t>
      </w:r>
      <w:r>
        <w:t>сұраймыз.</w:t>
      </w:r>
      <w:r>
        <w:rPr>
          <w:spacing w:val="1"/>
        </w:rPr>
        <w:t xml:space="preserve"> </w:t>
      </w:r>
      <w:r>
        <w:t>Келтірілген</w:t>
      </w:r>
      <w:r>
        <w:rPr>
          <w:spacing w:val="1"/>
        </w:rPr>
        <w:t xml:space="preserve"> </w:t>
      </w:r>
      <w:r>
        <w:t>әдебиеттер мақаланың ішіндегі реттік саны бойынша жақшаға орналастырылады [1, б. 25].</w:t>
      </w:r>
      <w:r>
        <w:rPr>
          <w:spacing w:val="1"/>
        </w:rPr>
        <w:t xml:space="preserve"> </w:t>
      </w:r>
      <w:r>
        <w:t>Мақаланың соңында ретпен орналастырылады. Талаптарға сәйкес орындалмаған мақала</w:t>
      </w:r>
      <w:r>
        <w:rPr>
          <w:spacing w:val="1"/>
        </w:rPr>
        <w:t xml:space="preserve"> </w:t>
      </w:r>
      <w:r>
        <w:t>баспаға</w:t>
      </w:r>
      <w:r>
        <w:rPr>
          <w:spacing w:val="1"/>
        </w:rPr>
        <w:t xml:space="preserve"> </w:t>
      </w:r>
      <w:r>
        <w:t>жіберілмейді,</w:t>
      </w:r>
      <w:r>
        <w:rPr>
          <w:spacing w:val="4"/>
        </w:rPr>
        <w:t xml:space="preserve"> </w:t>
      </w:r>
      <w:r>
        <w:t>жинаққа енгізілмейді.</w:t>
      </w:r>
    </w:p>
    <w:p w:rsidR="00DC6F54" w:rsidRPr="00B174FD" w:rsidRDefault="008A2E7F" w:rsidP="00B174FD">
      <w:pPr>
        <w:pStyle w:val="a3"/>
        <w:ind w:right="440" w:firstLine="566"/>
        <w:jc w:val="both"/>
      </w:pPr>
      <w:r>
        <w:t>Аннотация</w:t>
      </w:r>
      <w:r>
        <w:rPr>
          <w:spacing w:val="1"/>
        </w:rPr>
        <w:t xml:space="preserve"> </w:t>
      </w:r>
      <w:r>
        <w:t>(үш</w:t>
      </w:r>
      <w:r>
        <w:rPr>
          <w:spacing w:val="1"/>
        </w:rPr>
        <w:t xml:space="preserve"> </w:t>
      </w:r>
      <w:r>
        <w:t>тілде)</w:t>
      </w:r>
      <w:r>
        <w:rPr>
          <w:spacing w:val="1"/>
        </w:rPr>
        <w:t xml:space="preserve"> </w:t>
      </w:r>
      <w:r>
        <w:t>жазу</w:t>
      </w:r>
      <w:r>
        <w:rPr>
          <w:spacing w:val="1"/>
        </w:rPr>
        <w:t xml:space="preserve"> </w:t>
      </w:r>
      <w:r>
        <w:t>-</w:t>
      </w:r>
      <w:r>
        <w:rPr>
          <w:spacing w:val="1"/>
        </w:rPr>
        <w:t xml:space="preserve"> </w:t>
      </w:r>
      <w:r>
        <w:t>міндетті.</w:t>
      </w:r>
      <w:r>
        <w:rPr>
          <w:spacing w:val="1"/>
        </w:rPr>
        <w:t xml:space="preserve"> </w:t>
      </w:r>
      <w:r>
        <w:t>Қазақ</w:t>
      </w:r>
      <w:r>
        <w:rPr>
          <w:spacing w:val="1"/>
        </w:rPr>
        <w:t xml:space="preserve"> </w:t>
      </w:r>
      <w:r>
        <w:t>тілінде</w:t>
      </w:r>
      <w:r>
        <w:rPr>
          <w:spacing w:val="1"/>
        </w:rPr>
        <w:t xml:space="preserve"> </w:t>
      </w:r>
      <w:r>
        <w:t>жазылған</w:t>
      </w:r>
      <w:r>
        <w:rPr>
          <w:spacing w:val="1"/>
        </w:rPr>
        <w:t xml:space="preserve"> </w:t>
      </w:r>
      <w:r>
        <w:t>мәтін</w:t>
      </w:r>
      <w:r>
        <w:rPr>
          <w:spacing w:val="1"/>
        </w:rPr>
        <w:t xml:space="preserve"> </w:t>
      </w:r>
      <w:r>
        <w:t>үшін-орыс,</w:t>
      </w:r>
      <w:r>
        <w:rPr>
          <w:spacing w:val="1"/>
        </w:rPr>
        <w:t xml:space="preserve"> </w:t>
      </w:r>
      <w:r>
        <w:t>ағылшын тілдеріндегі аннотация, орыс тілінде жазылған мәтіндер үшін-қазақ, ағылшын</w:t>
      </w:r>
      <w:r>
        <w:rPr>
          <w:spacing w:val="1"/>
        </w:rPr>
        <w:t xml:space="preserve"> </w:t>
      </w:r>
      <w:r>
        <w:t>тілдеріндегі</w:t>
      </w:r>
      <w:r>
        <w:rPr>
          <w:spacing w:val="-8"/>
        </w:rPr>
        <w:t xml:space="preserve"> </w:t>
      </w:r>
      <w:r>
        <w:t>аннотация.</w:t>
      </w:r>
    </w:p>
    <w:p w:rsidR="00B174FD" w:rsidRDefault="008A2E7F" w:rsidP="00B174FD">
      <w:pPr>
        <w:pStyle w:val="a3"/>
        <w:spacing w:before="66" w:line="242" w:lineRule="auto"/>
        <w:ind w:right="443"/>
      </w:pPr>
      <w:r>
        <w:t>Түйінді</w:t>
      </w:r>
      <w:r>
        <w:rPr>
          <w:spacing w:val="12"/>
        </w:rPr>
        <w:t xml:space="preserve"> </w:t>
      </w:r>
      <w:r>
        <w:t>сөздер</w:t>
      </w:r>
      <w:r>
        <w:rPr>
          <w:spacing w:val="74"/>
        </w:rPr>
        <w:t xml:space="preserve"> </w:t>
      </w:r>
      <w:r>
        <w:t>міндетті</w:t>
      </w:r>
      <w:r>
        <w:rPr>
          <w:spacing w:val="65"/>
        </w:rPr>
        <w:t xml:space="preserve"> </w:t>
      </w:r>
      <w:r>
        <w:t>және</w:t>
      </w:r>
      <w:r>
        <w:rPr>
          <w:spacing w:val="75"/>
        </w:rPr>
        <w:t xml:space="preserve"> </w:t>
      </w:r>
      <w:r>
        <w:t>үш</w:t>
      </w:r>
      <w:r>
        <w:rPr>
          <w:spacing w:val="77"/>
        </w:rPr>
        <w:t xml:space="preserve"> </w:t>
      </w:r>
      <w:r>
        <w:t>тілде</w:t>
      </w:r>
      <w:r>
        <w:rPr>
          <w:spacing w:val="74"/>
        </w:rPr>
        <w:t xml:space="preserve"> </w:t>
      </w:r>
      <w:r>
        <w:t>ресімделеді:</w:t>
      </w:r>
      <w:r>
        <w:rPr>
          <w:spacing w:val="75"/>
        </w:rPr>
        <w:t xml:space="preserve"> </w:t>
      </w:r>
      <w:r>
        <w:t>орыс,</w:t>
      </w:r>
      <w:r>
        <w:rPr>
          <w:spacing w:val="73"/>
        </w:rPr>
        <w:t xml:space="preserve"> </w:t>
      </w:r>
      <w:r>
        <w:t>қазақ</w:t>
      </w:r>
      <w:r>
        <w:rPr>
          <w:spacing w:val="73"/>
        </w:rPr>
        <w:t xml:space="preserve"> </w:t>
      </w:r>
      <w:r>
        <w:t>және</w:t>
      </w:r>
      <w:r>
        <w:rPr>
          <w:spacing w:val="69"/>
        </w:rPr>
        <w:t xml:space="preserve"> </w:t>
      </w:r>
      <w:r>
        <w:t>ағылшын.</w:t>
      </w:r>
      <w:r w:rsidR="00B174FD" w:rsidRPr="00B174FD">
        <w:t xml:space="preserve"> </w:t>
      </w:r>
      <w:r w:rsidR="00B174FD">
        <w:t>Түйінді сөздерде 5-10 сөз тіркестері болуы керек. Берілген түйінді сөздер зерттеудің пәндік</w:t>
      </w:r>
      <w:r w:rsidR="00B174FD">
        <w:rPr>
          <w:spacing w:val="-57"/>
        </w:rPr>
        <w:t xml:space="preserve"> </w:t>
      </w:r>
      <w:r w:rsidR="00B174FD">
        <w:t>саласын</w:t>
      </w:r>
      <w:r w:rsidR="00B174FD">
        <w:rPr>
          <w:spacing w:val="2"/>
        </w:rPr>
        <w:t xml:space="preserve"> </w:t>
      </w:r>
      <w:r w:rsidR="00B174FD">
        <w:t>өте</w:t>
      </w:r>
      <w:r w:rsidR="00B174FD">
        <w:rPr>
          <w:spacing w:val="1"/>
        </w:rPr>
        <w:t xml:space="preserve"> </w:t>
      </w:r>
      <w:r w:rsidR="00B174FD">
        <w:t>дәл</w:t>
      </w:r>
      <w:r w:rsidR="00B174FD">
        <w:rPr>
          <w:spacing w:val="2"/>
        </w:rPr>
        <w:t xml:space="preserve"> </w:t>
      </w:r>
      <w:r w:rsidR="00B174FD">
        <w:t>көрсетуі</w:t>
      </w:r>
      <w:r w:rsidR="00B174FD">
        <w:rPr>
          <w:spacing w:val="-7"/>
        </w:rPr>
        <w:t xml:space="preserve"> </w:t>
      </w:r>
      <w:r w:rsidR="00B174FD">
        <w:t>керек</w:t>
      </w:r>
    </w:p>
    <w:p w:rsidR="00DC6F54" w:rsidRDefault="00DC6F54" w:rsidP="00B174FD">
      <w:pPr>
        <w:pStyle w:val="a3"/>
        <w:ind w:left="1107"/>
        <w:sectPr w:rsidR="00DC6F54" w:rsidSect="00B174FD">
          <w:type w:val="continuous"/>
          <w:pgSz w:w="11910" w:h="16840"/>
          <w:pgMar w:top="1120" w:right="440" w:bottom="568" w:left="1020" w:header="720" w:footer="720" w:gutter="0"/>
          <w:cols w:space="720"/>
        </w:sectPr>
      </w:pPr>
    </w:p>
    <w:p w:rsidR="00DC6F54" w:rsidRDefault="008A2E7F">
      <w:pPr>
        <w:spacing w:before="233" w:line="273" w:lineRule="exact"/>
        <w:ind w:left="583" w:right="490"/>
        <w:jc w:val="center"/>
        <w:rPr>
          <w:b/>
          <w:sz w:val="24"/>
        </w:rPr>
      </w:pPr>
      <w:r>
        <w:rPr>
          <w:b/>
          <w:sz w:val="24"/>
        </w:rPr>
        <w:lastRenderedPageBreak/>
        <w:t>Мақаланы</w:t>
      </w:r>
      <w:r>
        <w:rPr>
          <w:b/>
          <w:spacing w:val="-4"/>
          <w:sz w:val="24"/>
        </w:rPr>
        <w:t xml:space="preserve"> </w:t>
      </w:r>
      <w:r>
        <w:rPr>
          <w:b/>
          <w:sz w:val="24"/>
        </w:rPr>
        <w:t>рәсімдеу</w:t>
      </w:r>
      <w:r>
        <w:rPr>
          <w:b/>
          <w:spacing w:val="1"/>
          <w:sz w:val="24"/>
        </w:rPr>
        <w:t xml:space="preserve"> </w:t>
      </w:r>
      <w:r>
        <w:rPr>
          <w:b/>
          <w:sz w:val="24"/>
        </w:rPr>
        <w:t>үлгісі:</w:t>
      </w:r>
    </w:p>
    <w:p w:rsidR="00D61A05" w:rsidRDefault="00D61A05">
      <w:pPr>
        <w:spacing w:before="233" w:line="273" w:lineRule="exact"/>
        <w:ind w:left="583" w:right="490"/>
        <w:jc w:val="center"/>
        <w:rPr>
          <w:b/>
          <w:sz w:val="24"/>
        </w:rPr>
      </w:pPr>
    </w:p>
    <w:p w:rsidR="00DC6F54" w:rsidRDefault="00D61A05" w:rsidP="00D61A05">
      <w:pPr>
        <w:pStyle w:val="21"/>
        <w:spacing w:before="1" w:line="360" w:lineRule="auto"/>
        <w:ind w:left="4862" w:right="205" w:hanging="4668"/>
      </w:pPr>
      <w:bookmarkStart w:id="4" w:name="ӘОЖ_622.24:622.276622.24:622.276"/>
      <w:bookmarkEnd w:id="4"/>
      <w:r>
        <w:t>МАҚАЛА ТАҚЫРЫБЫ</w:t>
      </w:r>
    </w:p>
    <w:p w:rsidR="00DC6F54" w:rsidRDefault="00DC6F54">
      <w:pPr>
        <w:pStyle w:val="a3"/>
        <w:spacing w:before="7"/>
        <w:ind w:left="0"/>
        <w:rPr>
          <w:b/>
          <w:sz w:val="23"/>
        </w:rPr>
      </w:pPr>
    </w:p>
    <w:p w:rsidR="00DC6F54" w:rsidRDefault="008A2E7F">
      <w:pPr>
        <w:pStyle w:val="a3"/>
        <w:spacing w:line="275" w:lineRule="exact"/>
        <w:ind w:left="583" w:right="494"/>
        <w:jc w:val="center"/>
      </w:pPr>
      <w:r>
        <w:t>АППАЗОВА</w:t>
      </w:r>
      <w:r>
        <w:rPr>
          <w:spacing w:val="-10"/>
        </w:rPr>
        <w:t xml:space="preserve"> </w:t>
      </w:r>
      <w:r>
        <w:t>САЛТАНАТ</w:t>
      </w:r>
      <w:r>
        <w:rPr>
          <w:spacing w:val="-1"/>
        </w:rPr>
        <w:t xml:space="preserve"> </w:t>
      </w:r>
      <w:r>
        <w:t>МАРАТҚЫЗЫ</w:t>
      </w:r>
    </w:p>
    <w:p w:rsidR="00DC6F54" w:rsidRDefault="008A2E7F">
      <w:pPr>
        <w:pStyle w:val="a3"/>
        <w:spacing w:line="242" w:lineRule="auto"/>
        <w:ind w:left="1793" w:right="1706"/>
        <w:jc w:val="center"/>
      </w:pPr>
      <w:r>
        <w:t>Қорқыт Ата атындағы Қызылорда университетінің аға оқытушысы,</w:t>
      </w:r>
      <w:r>
        <w:rPr>
          <w:spacing w:val="-58"/>
        </w:rPr>
        <w:t xml:space="preserve"> </w:t>
      </w:r>
      <w:r>
        <w:t>техника</w:t>
      </w:r>
      <w:r>
        <w:rPr>
          <w:spacing w:val="-1"/>
        </w:rPr>
        <w:t xml:space="preserve"> </w:t>
      </w:r>
      <w:r>
        <w:t>ғылымдарының</w:t>
      </w:r>
      <w:r>
        <w:rPr>
          <w:spacing w:val="-3"/>
        </w:rPr>
        <w:t xml:space="preserve"> </w:t>
      </w:r>
      <w:r>
        <w:t>магистрі,</w:t>
      </w:r>
      <w:r>
        <w:rPr>
          <w:spacing w:val="2"/>
        </w:rPr>
        <w:t xml:space="preserve"> </w:t>
      </w:r>
      <w:r>
        <w:t>Қазақстан,</w:t>
      </w:r>
      <w:r>
        <w:rPr>
          <w:spacing w:val="3"/>
        </w:rPr>
        <w:t xml:space="preserve"> </w:t>
      </w:r>
      <w:r>
        <w:t>Қызылорда қ.</w:t>
      </w:r>
    </w:p>
    <w:p w:rsidR="00DC6F54" w:rsidRDefault="00DC6F54">
      <w:pPr>
        <w:pStyle w:val="a3"/>
        <w:spacing w:before="7"/>
        <w:ind w:left="0"/>
        <w:rPr>
          <w:sz w:val="23"/>
        </w:rPr>
      </w:pPr>
    </w:p>
    <w:p w:rsidR="00DC6F54" w:rsidRDefault="008A2E7F">
      <w:pPr>
        <w:pStyle w:val="a3"/>
        <w:ind w:right="449" w:firstLine="566"/>
        <w:jc w:val="both"/>
      </w:pPr>
      <w:r>
        <w:t>Түйіндеме</w:t>
      </w:r>
      <w:r>
        <w:rPr>
          <w:spacing w:val="1"/>
        </w:rPr>
        <w:t xml:space="preserve"> </w:t>
      </w:r>
      <w:r>
        <w:t>(егер</w:t>
      </w:r>
      <w:r>
        <w:rPr>
          <w:spacing w:val="1"/>
        </w:rPr>
        <w:t xml:space="preserve"> </w:t>
      </w:r>
      <w:r>
        <w:t>баяндама</w:t>
      </w:r>
      <w:r>
        <w:rPr>
          <w:spacing w:val="1"/>
        </w:rPr>
        <w:t xml:space="preserve"> </w:t>
      </w:r>
      <w:r>
        <w:t>қазақ</w:t>
      </w:r>
      <w:r>
        <w:rPr>
          <w:spacing w:val="1"/>
        </w:rPr>
        <w:t xml:space="preserve"> </w:t>
      </w:r>
      <w:r>
        <w:t>тілінде</w:t>
      </w:r>
      <w:r>
        <w:rPr>
          <w:spacing w:val="1"/>
        </w:rPr>
        <w:t xml:space="preserve"> </w:t>
      </w:r>
      <w:r>
        <w:t>болса,</w:t>
      </w:r>
      <w:r>
        <w:rPr>
          <w:spacing w:val="1"/>
        </w:rPr>
        <w:t xml:space="preserve"> </w:t>
      </w:r>
      <w:r>
        <w:t>онда</w:t>
      </w:r>
      <w:r>
        <w:rPr>
          <w:spacing w:val="1"/>
        </w:rPr>
        <w:t xml:space="preserve"> </w:t>
      </w:r>
      <w:r>
        <w:t>түйіндеме</w:t>
      </w:r>
      <w:r>
        <w:rPr>
          <w:spacing w:val="1"/>
        </w:rPr>
        <w:t xml:space="preserve"> </w:t>
      </w:r>
      <w:r>
        <w:t>орыс,</w:t>
      </w:r>
      <w:r>
        <w:rPr>
          <w:spacing w:val="1"/>
        </w:rPr>
        <w:t xml:space="preserve"> </w:t>
      </w:r>
      <w:r>
        <w:t>ағылшын</w:t>
      </w:r>
      <w:r>
        <w:rPr>
          <w:spacing w:val="1"/>
        </w:rPr>
        <w:t xml:space="preserve"> </w:t>
      </w:r>
      <w:r>
        <w:t>тілдерінде, ал егер орыс тілінде болса, онда түйіндеме талаптарға сәйкес қазақ, ағылшын</w:t>
      </w:r>
      <w:r>
        <w:rPr>
          <w:spacing w:val="1"/>
        </w:rPr>
        <w:t xml:space="preserve"> </w:t>
      </w:r>
      <w:r>
        <w:t>тілдерінде)</w:t>
      </w:r>
    </w:p>
    <w:p w:rsidR="00DC6F54" w:rsidRDefault="008A2E7F">
      <w:pPr>
        <w:pStyle w:val="a3"/>
        <w:spacing w:line="274" w:lineRule="exact"/>
        <w:ind w:left="1107"/>
        <w:jc w:val="both"/>
      </w:pPr>
      <w:r>
        <w:t>Үш</w:t>
      </w:r>
      <w:r>
        <w:rPr>
          <w:spacing w:val="1"/>
        </w:rPr>
        <w:t xml:space="preserve"> </w:t>
      </w:r>
      <w:r>
        <w:t>тілдегі</w:t>
      </w:r>
      <w:r>
        <w:rPr>
          <w:spacing w:val="-8"/>
        </w:rPr>
        <w:t xml:space="preserve"> </w:t>
      </w:r>
      <w:r>
        <w:t>түйінді</w:t>
      </w:r>
      <w:r>
        <w:rPr>
          <w:spacing w:val="-5"/>
        </w:rPr>
        <w:t xml:space="preserve"> </w:t>
      </w:r>
      <w:r>
        <w:t>сөздер</w:t>
      </w:r>
      <w:r>
        <w:rPr>
          <w:spacing w:val="1"/>
        </w:rPr>
        <w:t xml:space="preserve"> </w:t>
      </w:r>
      <w:r>
        <w:t>(4-5 сөз).</w:t>
      </w:r>
    </w:p>
    <w:p w:rsidR="00DC6F54" w:rsidRDefault="00DC6F54">
      <w:pPr>
        <w:pStyle w:val="a3"/>
        <w:ind w:left="0"/>
      </w:pPr>
    </w:p>
    <w:p w:rsidR="00DC6F54" w:rsidRDefault="008A2E7F">
      <w:pPr>
        <w:pStyle w:val="a3"/>
        <w:ind w:right="443" w:firstLine="566"/>
        <w:jc w:val="both"/>
      </w:pPr>
      <w:r>
        <w:t>Ұңғыманың гидродинамикалық жетілгендігін жоғарылату жайында айтар болсақ, бұл</w:t>
      </w:r>
      <w:r>
        <w:rPr>
          <w:spacing w:val="1"/>
        </w:rPr>
        <w:t xml:space="preserve"> </w:t>
      </w:r>
      <w:r>
        <w:t>тақырып</w:t>
      </w:r>
      <w:r>
        <w:rPr>
          <w:spacing w:val="1"/>
        </w:rPr>
        <w:t xml:space="preserve"> </w:t>
      </w:r>
      <w:r>
        <w:t>бойынша</w:t>
      </w:r>
      <w:r>
        <w:rPr>
          <w:spacing w:val="1"/>
        </w:rPr>
        <w:t xml:space="preserve"> </w:t>
      </w:r>
      <w:r>
        <w:t>көптеген</w:t>
      </w:r>
      <w:r>
        <w:rPr>
          <w:spacing w:val="1"/>
        </w:rPr>
        <w:t xml:space="preserve"> </w:t>
      </w:r>
      <w:r>
        <w:t>авторлар</w:t>
      </w:r>
      <w:r>
        <w:rPr>
          <w:spacing w:val="1"/>
        </w:rPr>
        <w:t xml:space="preserve"> </w:t>
      </w:r>
      <w:r>
        <w:t>ұңғыма</w:t>
      </w:r>
      <w:r>
        <w:rPr>
          <w:spacing w:val="1"/>
        </w:rPr>
        <w:t xml:space="preserve"> </w:t>
      </w:r>
      <w:r>
        <w:t>түп</w:t>
      </w:r>
      <w:r>
        <w:rPr>
          <w:spacing w:val="1"/>
        </w:rPr>
        <w:t xml:space="preserve"> </w:t>
      </w:r>
      <w:r>
        <w:t>аймағының</w:t>
      </w:r>
      <w:r>
        <w:rPr>
          <w:spacing w:val="1"/>
        </w:rPr>
        <w:t xml:space="preserve"> </w:t>
      </w:r>
      <w:r>
        <w:t>гидродинамикалық</w:t>
      </w:r>
      <w:r>
        <w:rPr>
          <w:spacing w:val="1"/>
        </w:rPr>
        <w:t xml:space="preserve"> </w:t>
      </w:r>
      <w:r>
        <w:t>жетілгендігінің барынша төмендеу жолдарын қарастырады. Расында, қабатқа қандайда бір</w:t>
      </w:r>
      <w:r>
        <w:rPr>
          <w:spacing w:val="1"/>
        </w:rPr>
        <w:t xml:space="preserve"> </w:t>
      </w:r>
      <w:r>
        <w:t>техногенді</w:t>
      </w:r>
      <w:r>
        <w:rPr>
          <w:spacing w:val="1"/>
        </w:rPr>
        <w:t xml:space="preserve"> </w:t>
      </w:r>
      <w:r>
        <w:t>әсер</w:t>
      </w:r>
      <w:r>
        <w:rPr>
          <w:spacing w:val="1"/>
        </w:rPr>
        <w:t xml:space="preserve"> </w:t>
      </w:r>
      <w:r>
        <w:t>ету</w:t>
      </w:r>
      <w:r>
        <w:rPr>
          <w:spacing w:val="1"/>
        </w:rPr>
        <w:t xml:space="preserve"> </w:t>
      </w:r>
      <w:r>
        <w:t>оның</w:t>
      </w:r>
      <w:r>
        <w:rPr>
          <w:spacing w:val="1"/>
        </w:rPr>
        <w:t xml:space="preserve"> </w:t>
      </w:r>
      <w:r>
        <w:t>айналасындағы</w:t>
      </w:r>
      <w:r>
        <w:rPr>
          <w:spacing w:val="1"/>
        </w:rPr>
        <w:t xml:space="preserve"> </w:t>
      </w:r>
      <w:r>
        <w:t>белгілі</w:t>
      </w:r>
      <w:r>
        <w:rPr>
          <w:spacing w:val="1"/>
        </w:rPr>
        <w:t xml:space="preserve"> </w:t>
      </w:r>
      <w:r>
        <w:t>бір</w:t>
      </w:r>
      <w:r>
        <w:rPr>
          <w:spacing w:val="1"/>
        </w:rPr>
        <w:t xml:space="preserve"> </w:t>
      </w:r>
      <w:r>
        <w:t>аумаққа</w:t>
      </w:r>
      <w:r>
        <w:rPr>
          <w:spacing w:val="1"/>
        </w:rPr>
        <w:t xml:space="preserve"> </w:t>
      </w:r>
      <w:r>
        <w:t>қабаттық</w:t>
      </w:r>
      <w:r>
        <w:rPr>
          <w:spacing w:val="1"/>
        </w:rPr>
        <w:t xml:space="preserve"> </w:t>
      </w:r>
      <w:r>
        <w:t>қасиеттерін</w:t>
      </w:r>
      <w:r>
        <w:rPr>
          <w:spacing w:val="1"/>
        </w:rPr>
        <w:t xml:space="preserve"> </w:t>
      </w:r>
      <w:r>
        <w:t>өзгертуге</w:t>
      </w:r>
      <w:r>
        <w:rPr>
          <w:spacing w:val="1"/>
        </w:rPr>
        <w:t xml:space="preserve"> </w:t>
      </w:r>
      <w:r>
        <w:t>сөзсіз алып келеді. Ұңғыманы сапалы құру тапсырмасы – ұңғыма түп аймағында</w:t>
      </w:r>
      <w:r>
        <w:rPr>
          <w:spacing w:val="-57"/>
        </w:rPr>
        <w:t xml:space="preserve"> </w:t>
      </w:r>
      <w:r>
        <w:t>қабат қасиеттерін табиғи жағдайын сақтау мен мұндай әсер жүретін аумақтың ластануын</w:t>
      </w:r>
      <w:r>
        <w:rPr>
          <w:spacing w:val="1"/>
        </w:rPr>
        <w:t xml:space="preserve"> </w:t>
      </w:r>
      <w:r>
        <w:t>азайту</w:t>
      </w:r>
      <w:r>
        <w:rPr>
          <w:spacing w:val="-8"/>
        </w:rPr>
        <w:t xml:space="preserve"> </w:t>
      </w:r>
      <w:r>
        <w:t>болып</w:t>
      </w:r>
      <w:r>
        <w:rPr>
          <w:spacing w:val="-2"/>
        </w:rPr>
        <w:t xml:space="preserve"> </w:t>
      </w:r>
      <w:r>
        <w:t>табылады.</w:t>
      </w:r>
    </w:p>
    <w:p w:rsidR="00DC6F54" w:rsidRDefault="00DC6F54">
      <w:pPr>
        <w:pStyle w:val="a3"/>
        <w:spacing w:before="1"/>
        <w:ind w:left="0"/>
      </w:pPr>
    </w:p>
    <w:p w:rsidR="00DC6F54" w:rsidRDefault="008A2E7F">
      <w:pPr>
        <w:pStyle w:val="a3"/>
        <w:ind w:left="1107"/>
        <w:jc w:val="both"/>
      </w:pPr>
      <w:r>
        <w:t>Әдебиеттер</w:t>
      </w:r>
      <w:r>
        <w:rPr>
          <w:spacing w:val="-6"/>
        </w:rPr>
        <w:t xml:space="preserve"> </w:t>
      </w:r>
      <w:r>
        <w:t>тізімі:</w:t>
      </w:r>
    </w:p>
    <w:p w:rsidR="00DC6F54" w:rsidRDefault="008A2E7F">
      <w:pPr>
        <w:pStyle w:val="a4"/>
        <w:numPr>
          <w:ilvl w:val="0"/>
          <w:numId w:val="2"/>
        </w:numPr>
        <w:tabs>
          <w:tab w:val="left" w:pos="805"/>
        </w:tabs>
        <w:spacing w:before="48" w:line="237" w:lineRule="auto"/>
        <w:ind w:right="410" w:firstLine="0"/>
        <w:jc w:val="both"/>
        <w:rPr>
          <w:sz w:val="24"/>
        </w:rPr>
      </w:pPr>
      <w:r>
        <w:rPr>
          <w:sz w:val="24"/>
        </w:rPr>
        <w:t>Сулейменов</w:t>
      </w:r>
      <w:r>
        <w:rPr>
          <w:spacing w:val="12"/>
          <w:sz w:val="24"/>
        </w:rPr>
        <w:t xml:space="preserve"> </w:t>
      </w:r>
      <w:r>
        <w:rPr>
          <w:sz w:val="24"/>
        </w:rPr>
        <w:t>Н.С.,</w:t>
      </w:r>
      <w:r>
        <w:rPr>
          <w:spacing w:val="12"/>
          <w:sz w:val="24"/>
        </w:rPr>
        <w:t xml:space="preserve"> </w:t>
      </w:r>
      <w:r>
        <w:rPr>
          <w:sz w:val="24"/>
        </w:rPr>
        <w:t>Подгорнов</w:t>
      </w:r>
      <w:r>
        <w:rPr>
          <w:spacing w:val="12"/>
          <w:sz w:val="24"/>
        </w:rPr>
        <w:t xml:space="preserve"> </w:t>
      </w:r>
      <w:r>
        <w:rPr>
          <w:sz w:val="24"/>
        </w:rPr>
        <w:t>В.М.</w:t>
      </w:r>
      <w:r>
        <w:rPr>
          <w:spacing w:val="12"/>
          <w:sz w:val="24"/>
        </w:rPr>
        <w:t xml:space="preserve"> </w:t>
      </w:r>
      <w:r>
        <w:rPr>
          <w:sz w:val="24"/>
        </w:rPr>
        <w:t>Удаление</w:t>
      </w:r>
      <w:r>
        <w:rPr>
          <w:spacing w:val="14"/>
          <w:sz w:val="24"/>
        </w:rPr>
        <w:t xml:space="preserve"> </w:t>
      </w:r>
      <w:r>
        <w:rPr>
          <w:sz w:val="24"/>
        </w:rPr>
        <w:t>фильтрационных</w:t>
      </w:r>
      <w:r>
        <w:rPr>
          <w:spacing w:val="10"/>
          <w:sz w:val="24"/>
        </w:rPr>
        <w:t xml:space="preserve"> </w:t>
      </w:r>
      <w:r>
        <w:rPr>
          <w:sz w:val="24"/>
        </w:rPr>
        <w:t>корок</w:t>
      </w:r>
      <w:r>
        <w:rPr>
          <w:spacing w:val="13"/>
          <w:sz w:val="24"/>
        </w:rPr>
        <w:t xml:space="preserve"> </w:t>
      </w:r>
      <w:r>
        <w:rPr>
          <w:sz w:val="24"/>
        </w:rPr>
        <w:t>буровых</w:t>
      </w:r>
      <w:r>
        <w:rPr>
          <w:spacing w:val="11"/>
          <w:sz w:val="24"/>
        </w:rPr>
        <w:t xml:space="preserve"> </w:t>
      </w:r>
      <w:r>
        <w:rPr>
          <w:sz w:val="24"/>
        </w:rPr>
        <w:t>растворов</w:t>
      </w:r>
      <w:r>
        <w:rPr>
          <w:spacing w:val="-58"/>
          <w:sz w:val="24"/>
        </w:rPr>
        <w:t xml:space="preserve"> </w:t>
      </w:r>
      <w:r>
        <w:rPr>
          <w:sz w:val="24"/>
        </w:rPr>
        <w:t>в процессе кислотной обработки с учётом фракционного состава карбонатного наполнителя</w:t>
      </w:r>
      <w:r>
        <w:rPr>
          <w:spacing w:val="-57"/>
          <w:sz w:val="24"/>
        </w:rPr>
        <w:t xml:space="preserve"> </w:t>
      </w:r>
      <w:r>
        <w:rPr>
          <w:sz w:val="24"/>
        </w:rPr>
        <w:t>НТЖ//Вестник</w:t>
      </w:r>
      <w:r>
        <w:rPr>
          <w:spacing w:val="-1"/>
          <w:sz w:val="24"/>
        </w:rPr>
        <w:t xml:space="preserve"> </w:t>
      </w:r>
      <w:r>
        <w:rPr>
          <w:sz w:val="24"/>
        </w:rPr>
        <w:t>Ассоциации</w:t>
      </w:r>
      <w:r>
        <w:rPr>
          <w:spacing w:val="-3"/>
          <w:sz w:val="24"/>
        </w:rPr>
        <w:t xml:space="preserve"> </w:t>
      </w:r>
      <w:r>
        <w:rPr>
          <w:sz w:val="24"/>
        </w:rPr>
        <w:t>буровых</w:t>
      </w:r>
      <w:r>
        <w:rPr>
          <w:spacing w:val="-3"/>
          <w:sz w:val="24"/>
        </w:rPr>
        <w:t xml:space="preserve"> </w:t>
      </w:r>
      <w:r>
        <w:rPr>
          <w:sz w:val="24"/>
        </w:rPr>
        <w:t>подрядчиков.</w:t>
      </w:r>
      <w:r>
        <w:rPr>
          <w:spacing w:val="10"/>
          <w:sz w:val="24"/>
        </w:rPr>
        <w:t xml:space="preserve"> </w:t>
      </w:r>
      <w:r>
        <w:rPr>
          <w:sz w:val="24"/>
        </w:rPr>
        <w:t>–</w:t>
      </w:r>
      <w:r>
        <w:rPr>
          <w:spacing w:val="-3"/>
          <w:sz w:val="24"/>
        </w:rPr>
        <w:t xml:space="preserve"> </w:t>
      </w:r>
      <w:r>
        <w:rPr>
          <w:sz w:val="24"/>
        </w:rPr>
        <w:t>2019,</w:t>
      </w:r>
      <w:r>
        <w:rPr>
          <w:spacing w:val="-2"/>
          <w:sz w:val="24"/>
        </w:rPr>
        <w:t xml:space="preserve"> </w:t>
      </w:r>
      <w:r>
        <w:rPr>
          <w:sz w:val="24"/>
        </w:rPr>
        <w:t>№4. –</w:t>
      </w:r>
      <w:r>
        <w:rPr>
          <w:spacing w:val="2"/>
          <w:sz w:val="24"/>
        </w:rPr>
        <w:t xml:space="preserve"> </w:t>
      </w:r>
      <w:r>
        <w:rPr>
          <w:sz w:val="24"/>
        </w:rPr>
        <w:t>с.</w:t>
      </w:r>
      <w:r>
        <w:rPr>
          <w:spacing w:val="3"/>
          <w:sz w:val="24"/>
        </w:rPr>
        <w:t xml:space="preserve"> </w:t>
      </w:r>
      <w:r>
        <w:rPr>
          <w:sz w:val="24"/>
        </w:rPr>
        <w:t>8–11.</w:t>
      </w:r>
    </w:p>
    <w:p w:rsidR="00DC6F54" w:rsidRDefault="00DC6F54">
      <w:pPr>
        <w:pStyle w:val="a3"/>
        <w:ind w:left="0"/>
        <w:rPr>
          <w:sz w:val="26"/>
        </w:rPr>
      </w:pPr>
    </w:p>
    <w:p w:rsidR="00DC6F54" w:rsidRDefault="00DC6F54">
      <w:pPr>
        <w:pStyle w:val="a3"/>
        <w:ind w:left="0"/>
        <w:rPr>
          <w:sz w:val="26"/>
        </w:rPr>
      </w:pPr>
    </w:p>
    <w:p w:rsidR="00DC6F54" w:rsidRDefault="00DC6F54">
      <w:pPr>
        <w:pStyle w:val="a3"/>
        <w:spacing w:before="7"/>
        <w:ind w:left="0"/>
        <w:rPr>
          <w:sz w:val="20"/>
        </w:rPr>
      </w:pPr>
    </w:p>
    <w:p w:rsidR="00DC6F54" w:rsidRDefault="008A2E7F">
      <w:pPr>
        <w:pStyle w:val="a3"/>
        <w:ind w:left="583" w:right="504"/>
        <w:jc w:val="center"/>
      </w:pPr>
      <w:r>
        <w:t>Өтініш</w:t>
      </w:r>
      <w:r>
        <w:rPr>
          <w:spacing w:val="49"/>
        </w:rPr>
        <w:t xml:space="preserve"> </w:t>
      </w:r>
      <w:r>
        <w:rPr>
          <w:spacing w:val="9"/>
        </w:rPr>
        <w:t>формасы:</w:t>
      </w:r>
    </w:p>
    <w:p w:rsidR="00DC6F54" w:rsidRDefault="00DC6F54">
      <w:pPr>
        <w:pStyle w:val="a3"/>
        <w:spacing w:before="1"/>
        <w:ind w:left="0"/>
        <w:rPr>
          <w:sz w:val="25"/>
        </w:rPr>
      </w:pP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93"/>
      </w:tblGrid>
      <w:tr w:rsidR="00DC6F54">
        <w:trPr>
          <w:trHeight w:val="278"/>
        </w:trPr>
        <w:tc>
          <w:tcPr>
            <w:tcW w:w="4788" w:type="dxa"/>
          </w:tcPr>
          <w:p w:rsidR="00DC6F54" w:rsidRDefault="008A2E7F">
            <w:pPr>
              <w:pStyle w:val="TableParagraph"/>
              <w:spacing w:line="258" w:lineRule="exact"/>
              <w:ind w:left="432"/>
              <w:rPr>
                <w:sz w:val="24"/>
              </w:rPr>
            </w:pPr>
            <w:r>
              <w:rPr>
                <w:sz w:val="24"/>
              </w:rPr>
              <w:t>Тегі,</w:t>
            </w:r>
            <w:r>
              <w:rPr>
                <w:spacing w:val="77"/>
                <w:sz w:val="24"/>
              </w:rPr>
              <w:t xml:space="preserve"> </w:t>
            </w:r>
            <w:r>
              <w:rPr>
                <w:sz w:val="24"/>
              </w:rPr>
              <w:t>аты,</w:t>
            </w:r>
            <w:r>
              <w:rPr>
                <w:spacing w:val="77"/>
                <w:sz w:val="24"/>
              </w:rPr>
              <w:t xml:space="preserve"> </w:t>
            </w:r>
            <w:r>
              <w:rPr>
                <w:sz w:val="24"/>
              </w:rPr>
              <w:t>жөні</w:t>
            </w:r>
            <w:r>
              <w:rPr>
                <w:spacing w:val="50"/>
                <w:sz w:val="24"/>
              </w:rPr>
              <w:t xml:space="preserve"> </w:t>
            </w:r>
            <w:r>
              <w:rPr>
                <w:spacing w:val="10"/>
                <w:sz w:val="24"/>
              </w:rPr>
              <w:t>(толық)</w:t>
            </w:r>
          </w:p>
        </w:tc>
        <w:tc>
          <w:tcPr>
            <w:tcW w:w="4793" w:type="dxa"/>
          </w:tcPr>
          <w:p w:rsidR="00DC6F54" w:rsidRDefault="00DC6F54">
            <w:pPr>
              <w:pStyle w:val="TableParagraph"/>
              <w:rPr>
                <w:sz w:val="20"/>
              </w:rPr>
            </w:pPr>
          </w:p>
        </w:tc>
      </w:tr>
      <w:tr w:rsidR="00DC6F54">
        <w:trPr>
          <w:trHeight w:val="277"/>
        </w:trPr>
        <w:tc>
          <w:tcPr>
            <w:tcW w:w="4788" w:type="dxa"/>
          </w:tcPr>
          <w:p w:rsidR="00DC6F54" w:rsidRDefault="008A2E7F">
            <w:pPr>
              <w:pStyle w:val="TableParagraph"/>
              <w:spacing w:line="258" w:lineRule="exact"/>
              <w:ind w:left="432"/>
              <w:rPr>
                <w:sz w:val="24"/>
              </w:rPr>
            </w:pPr>
            <w:r>
              <w:rPr>
                <w:sz w:val="24"/>
              </w:rPr>
              <w:t>Оқу</w:t>
            </w:r>
            <w:r>
              <w:rPr>
                <w:spacing w:val="39"/>
                <w:sz w:val="24"/>
              </w:rPr>
              <w:t xml:space="preserve"> </w:t>
            </w:r>
            <w:r>
              <w:rPr>
                <w:spacing w:val="9"/>
                <w:sz w:val="24"/>
              </w:rPr>
              <w:t>орны/</w:t>
            </w:r>
            <w:r>
              <w:rPr>
                <w:spacing w:val="63"/>
                <w:sz w:val="24"/>
              </w:rPr>
              <w:t xml:space="preserve"> </w:t>
            </w:r>
            <w:r>
              <w:rPr>
                <w:spacing w:val="9"/>
                <w:sz w:val="24"/>
              </w:rPr>
              <w:t>жұмыс</w:t>
            </w:r>
            <w:r>
              <w:rPr>
                <w:spacing w:val="55"/>
                <w:sz w:val="24"/>
              </w:rPr>
              <w:t xml:space="preserve"> </w:t>
            </w:r>
            <w:r>
              <w:rPr>
                <w:sz w:val="24"/>
              </w:rPr>
              <w:t>орны</w:t>
            </w:r>
          </w:p>
        </w:tc>
        <w:tc>
          <w:tcPr>
            <w:tcW w:w="4793" w:type="dxa"/>
          </w:tcPr>
          <w:p w:rsidR="00DC6F54" w:rsidRDefault="00DC6F54">
            <w:pPr>
              <w:pStyle w:val="TableParagraph"/>
              <w:rPr>
                <w:sz w:val="20"/>
              </w:rPr>
            </w:pPr>
          </w:p>
        </w:tc>
      </w:tr>
      <w:tr w:rsidR="00DC6F54">
        <w:trPr>
          <w:trHeight w:val="278"/>
        </w:trPr>
        <w:tc>
          <w:tcPr>
            <w:tcW w:w="4788" w:type="dxa"/>
          </w:tcPr>
          <w:p w:rsidR="00DC6F54" w:rsidRDefault="008A2E7F">
            <w:pPr>
              <w:pStyle w:val="TableParagraph"/>
              <w:spacing w:line="258" w:lineRule="exact"/>
              <w:ind w:left="432"/>
              <w:rPr>
                <w:sz w:val="24"/>
              </w:rPr>
            </w:pPr>
            <w:r>
              <w:rPr>
                <w:spacing w:val="9"/>
                <w:sz w:val="24"/>
              </w:rPr>
              <w:t xml:space="preserve">Ғылыми </w:t>
            </w:r>
            <w:r>
              <w:rPr>
                <w:spacing w:val="25"/>
                <w:sz w:val="24"/>
              </w:rPr>
              <w:t xml:space="preserve"> </w:t>
            </w:r>
            <w:r>
              <w:rPr>
                <w:sz w:val="24"/>
              </w:rPr>
              <w:t>дәрежесі,</w:t>
            </w:r>
            <w:r>
              <w:rPr>
                <w:spacing w:val="96"/>
                <w:sz w:val="24"/>
              </w:rPr>
              <w:t xml:space="preserve"> </w:t>
            </w:r>
            <w:r>
              <w:rPr>
                <w:sz w:val="24"/>
              </w:rPr>
              <w:t>атағы</w:t>
            </w:r>
          </w:p>
        </w:tc>
        <w:tc>
          <w:tcPr>
            <w:tcW w:w="4793" w:type="dxa"/>
          </w:tcPr>
          <w:p w:rsidR="00DC6F54" w:rsidRDefault="00DC6F54">
            <w:pPr>
              <w:pStyle w:val="TableParagraph"/>
              <w:rPr>
                <w:sz w:val="20"/>
              </w:rPr>
            </w:pPr>
          </w:p>
        </w:tc>
      </w:tr>
      <w:tr w:rsidR="00DC6F54">
        <w:trPr>
          <w:trHeight w:val="278"/>
        </w:trPr>
        <w:tc>
          <w:tcPr>
            <w:tcW w:w="4788" w:type="dxa"/>
          </w:tcPr>
          <w:p w:rsidR="00DC6F54" w:rsidRDefault="008A2E7F">
            <w:pPr>
              <w:pStyle w:val="TableParagraph"/>
              <w:spacing w:line="258" w:lineRule="exact"/>
              <w:ind w:left="432"/>
              <w:rPr>
                <w:sz w:val="24"/>
              </w:rPr>
            </w:pPr>
            <w:r>
              <w:rPr>
                <w:spacing w:val="10"/>
                <w:sz w:val="24"/>
              </w:rPr>
              <w:t>Баяндама</w:t>
            </w:r>
            <w:r>
              <w:rPr>
                <w:spacing w:val="50"/>
                <w:sz w:val="24"/>
              </w:rPr>
              <w:t xml:space="preserve"> </w:t>
            </w:r>
            <w:r>
              <w:rPr>
                <w:spacing w:val="9"/>
                <w:sz w:val="24"/>
              </w:rPr>
              <w:t>тақырыбы</w:t>
            </w:r>
          </w:p>
        </w:tc>
        <w:tc>
          <w:tcPr>
            <w:tcW w:w="4793" w:type="dxa"/>
          </w:tcPr>
          <w:p w:rsidR="00DC6F54" w:rsidRDefault="00DC6F54">
            <w:pPr>
              <w:pStyle w:val="TableParagraph"/>
              <w:rPr>
                <w:sz w:val="20"/>
              </w:rPr>
            </w:pPr>
          </w:p>
        </w:tc>
      </w:tr>
      <w:tr w:rsidR="00DC6F54">
        <w:trPr>
          <w:trHeight w:val="273"/>
        </w:trPr>
        <w:tc>
          <w:tcPr>
            <w:tcW w:w="4788" w:type="dxa"/>
          </w:tcPr>
          <w:p w:rsidR="00DC6F54" w:rsidRDefault="008A2E7F">
            <w:pPr>
              <w:pStyle w:val="TableParagraph"/>
              <w:spacing w:line="253" w:lineRule="exact"/>
              <w:ind w:left="432"/>
              <w:rPr>
                <w:sz w:val="24"/>
              </w:rPr>
            </w:pPr>
            <w:r>
              <w:rPr>
                <w:sz w:val="24"/>
              </w:rPr>
              <w:t>Секция</w:t>
            </w:r>
          </w:p>
        </w:tc>
        <w:tc>
          <w:tcPr>
            <w:tcW w:w="4793" w:type="dxa"/>
          </w:tcPr>
          <w:p w:rsidR="00DC6F54" w:rsidRDefault="00DC6F54">
            <w:pPr>
              <w:pStyle w:val="TableParagraph"/>
              <w:rPr>
                <w:sz w:val="20"/>
              </w:rPr>
            </w:pPr>
          </w:p>
        </w:tc>
      </w:tr>
      <w:tr w:rsidR="00DC6F54">
        <w:trPr>
          <w:trHeight w:val="518"/>
        </w:trPr>
        <w:tc>
          <w:tcPr>
            <w:tcW w:w="4788" w:type="dxa"/>
          </w:tcPr>
          <w:p w:rsidR="00DC6F54" w:rsidRDefault="008A2E7F">
            <w:pPr>
              <w:pStyle w:val="TableParagraph"/>
              <w:spacing w:line="260" w:lineRule="exact"/>
              <w:ind w:left="432" w:right="273"/>
              <w:rPr>
                <w:sz w:val="24"/>
              </w:rPr>
            </w:pPr>
            <w:r>
              <w:rPr>
                <w:sz w:val="24"/>
              </w:rPr>
              <w:t>Адрес,</w:t>
            </w:r>
            <w:r>
              <w:rPr>
                <w:spacing w:val="15"/>
                <w:sz w:val="24"/>
              </w:rPr>
              <w:t xml:space="preserve"> </w:t>
            </w:r>
            <w:r>
              <w:rPr>
                <w:spacing w:val="10"/>
                <w:sz w:val="24"/>
              </w:rPr>
              <w:t>телефон,</w:t>
            </w:r>
            <w:r>
              <w:rPr>
                <w:spacing w:val="12"/>
                <w:sz w:val="24"/>
              </w:rPr>
              <w:t xml:space="preserve"> </w:t>
            </w:r>
            <w:r>
              <w:rPr>
                <w:spacing w:val="9"/>
                <w:sz w:val="24"/>
              </w:rPr>
              <w:t>электронды</w:t>
            </w:r>
            <w:r>
              <w:rPr>
                <w:spacing w:val="-57"/>
                <w:sz w:val="24"/>
              </w:rPr>
              <w:t xml:space="preserve"> </w:t>
            </w:r>
            <w:r>
              <w:rPr>
                <w:spacing w:val="10"/>
                <w:sz w:val="24"/>
              </w:rPr>
              <w:t>поштасы</w:t>
            </w:r>
          </w:p>
        </w:tc>
        <w:tc>
          <w:tcPr>
            <w:tcW w:w="4793" w:type="dxa"/>
          </w:tcPr>
          <w:p w:rsidR="00DC6F54" w:rsidRDefault="00DC6F54">
            <w:pPr>
              <w:pStyle w:val="TableParagraph"/>
              <w:rPr>
                <w:sz w:val="24"/>
              </w:rPr>
            </w:pPr>
          </w:p>
        </w:tc>
      </w:tr>
    </w:tbl>
    <w:p w:rsidR="00DC6F54" w:rsidRDefault="00DC6F54">
      <w:pPr>
        <w:rPr>
          <w:sz w:val="24"/>
        </w:rPr>
        <w:sectPr w:rsidR="00DC6F54" w:rsidSect="00B174FD">
          <w:pgSz w:w="11910" w:h="16840"/>
          <w:pgMar w:top="567" w:right="440" w:bottom="280" w:left="1020" w:header="720" w:footer="720" w:gutter="0"/>
          <w:cols w:space="720"/>
        </w:sectPr>
      </w:pPr>
    </w:p>
    <w:p w:rsidR="00DC6F54" w:rsidRDefault="008A2E7F">
      <w:pPr>
        <w:pStyle w:val="21"/>
        <w:spacing w:line="275" w:lineRule="exact"/>
        <w:ind w:right="485"/>
      </w:pPr>
      <w:r>
        <w:lastRenderedPageBreak/>
        <w:t>ИНФОРМАЦИОННОЕ</w:t>
      </w:r>
      <w:r>
        <w:rPr>
          <w:spacing w:val="-5"/>
        </w:rPr>
        <w:t xml:space="preserve"> </w:t>
      </w:r>
      <w:r>
        <w:t>ПИСЬМО</w:t>
      </w:r>
    </w:p>
    <w:p w:rsidR="008171C3" w:rsidRDefault="00B174FD" w:rsidP="00B174FD">
      <w:pPr>
        <w:pStyle w:val="a3"/>
        <w:ind w:right="442" w:firstLine="283"/>
        <w:jc w:val="both"/>
        <w:rPr>
          <w:szCs w:val="22"/>
        </w:rPr>
      </w:pPr>
      <w:r w:rsidRPr="00B174FD">
        <w:rPr>
          <w:szCs w:val="22"/>
        </w:rPr>
        <w:t xml:space="preserve">Кызылординский университет имени Коркыт Ата приглашает принять участие в </w:t>
      </w:r>
      <w:r w:rsidR="00003A29">
        <w:rPr>
          <w:szCs w:val="22"/>
          <w:lang w:val="ru-RU"/>
        </w:rPr>
        <w:t xml:space="preserve">республиканской </w:t>
      </w:r>
      <w:r w:rsidR="008171C3" w:rsidRPr="008171C3">
        <w:rPr>
          <w:szCs w:val="22"/>
        </w:rPr>
        <w:t>научно-практическ</w:t>
      </w:r>
      <w:r w:rsidR="008171C3">
        <w:rPr>
          <w:szCs w:val="22"/>
        </w:rPr>
        <w:t>ой</w:t>
      </w:r>
      <w:r w:rsidR="008171C3" w:rsidRPr="008171C3">
        <w:rPr>
          <w:szCs w:val="22"/>
        </w:rPr>
        <w:t xml:space="preserve"> конференци</w:t>
      </w:r>
      <w:r w:rsidR="008171C3">
        <w:rPr>
          <w:szCs w:val="22"/>
        </w:rPr>
        <w:t>и «</w:t>
      </w:r>
      <w:r w:rsidR="008171C3" w:rsidRPr="008171C3">
        <w:rPr>
          <w:szCs w:val="22"/>
        </w:rPr>
        <w:t>Каныш Сатпаев – гордость нации</w:t>
      </w:r>
      <w:r w:rsidR="008171C3">
        <w:rPr>
          <w:szCs w:val="22"/>
        </w:rPr>
        <w:t>»</w:t>
      </w:r>
      <w:r w:rsidR="008171C3" w:rsidRPr="008171C3">
        <w:rPr>
          <w:szCs w:val="22"/>
        </w:rPr>
        <w:t>, посвященн</w:t>
      </w:r>
      <w:r w:rsidR="008171C3">
        <w:rPr>
          <w:szCs w:val="22"/>
        </w:rPr>
        <w:t>ой</w:t>
      </w:r>
      <w:r w:rsidR="008171C3" w:rsidRPr="008171C3">
        <w:rPr>
          <w:szCs w:val="22"/>
        </w:rPr>
        <w:t xml:space="preserve"> 125-летию академика Каныша Сатпаева</w:t>
      </w:r>
      <w:r w:rsidR="008171C3">
        <w:rPr>
          <w:szCs w:val="22"/>
        </w:rPr>
        <w:t>.</w:t>
      </w:r>
    </w:p>
    <w:p w:rsidR="00B174FD" w:rsidRPr="00B174FD" w:rsidRDefault="008171C3" w:rsidP="00B174FD">
      <w:pPr>
        <w:pStyle w:val="a3"/>
        <w:ind w:right="442" w:firstLine="283"/>
        <w:jc w:val="both"/>
        <w:rPr>
          <w:szCs w:val="22"/>
        </w:rPr>
      </w:pPr>
      <w:r w:rsidRPr="008171C3">
        <w:rPr>
          <w:szCs w:val="22"/>
        </w:rPr>
        <w:t xml:space="preserve"> </w:t>
      </w:r>
      <w:r w:rsidR="00B174FD" w:rsidRPr="00B174FD">
        <w:rPr>
          <w:szCs w:val="22"/>
        </w:rPr>
        <w:t>Участники: профессорско - преподавательский состав вузов Казахстана, специалисты в области геологии, докторанты, магистранты и студенты.</w:t>
      </w:r>
    </w:p>
    <w:p w:rsidR="00B174FD" w:rsidRDefault="00B174FD" w:rsidP="00B174FD">
      <w:pPr>
        <w:pStyle w:val="a3"/>
        <w:ind w:right="442" w:firstLine="283"/>
        <w:jc w:val="both"/>
        <w:rPr>
          <w:szCs w:val="22"/>
        </w:rPr>
      </w:pPr>
      <w:r w:rsidRPr="00B174FD">
        <w:rPr>
          <w:szCs w:val="22"/>
        </w:rPr>
        <w:t>Цель конференции-Развитие сотрудничества с университетами, а также обмен опытом и методами в области науки с коллегами. Конференция направлена на поиск исследований, которые могут внести вклад в решение актуальных проблем геологической отрасли нашего региона.</w:t>
      </w:r>
    </w:p>
    <w:p w:rsidR="00DC6F54" w:rsidRDefault="008A2E7F" w:rsidP="00B174FD">
      <w:pPr>
        <w:pStyle w:val="a3"/>
        <w:ind w:right="442" w:firstLine="283"/>
        <w:jc w:val="both"/>
      </w:pPr>
      <w:r>
        <w:t>Авторы</w:t>
      </w:r>
      <w:r>
        <w:rPr>
          <w:spacing w:val="-5"/>
        </w:rPr>
        <w:t xml:space="preserve"> </w:t>
      </w:r>
      <w:r>
        <w:t>могут</w:t>
      </w:r>
      <w:r>
        <w:rPr>
          <w:spacing w:val="-1"/>
        </w:rPr>
        <w:t xml:space="preserve"> </w:t>
      </w:r>
      <w:r>
        <w:t>представить</w:t>
      </w:r>
      <w:r>
        <w:rPr>
          <w:spacing w:val="-1"/>
        </w:rPr>
        <w:t xml:space="preserve"> </w:t>
      </w:r>
      <w:r>
        <w:t>на</w:t>
      </w:r>
      <w:r>
        <w:rPr>
          <w:spacing w:val="-2"/>
        </w:rPr>
        <w:t xml:space="preserve"> </w:t>
      </w:r>
      <w:r>
        <w:t>конференцию</w:t>
      </w:r>
      <w:r>
        <w:rPr>
          <w:spacing w:val="-3"/>
        </w:rPr>
        <w:t xml:space="preserve"> </w:t>
      </w:r>
      <w:r>
        <w:t>свои</w:t>
      </w:r>
      <w:r>
        <w:rPr>
          <w:spacing w:val="-6"/>
        </w:rPr>
        <w:t xml:space="preserve"> </w:t>
      </w:r>
      <w:r>
        <w:t>научные</w:t>
      </w:r>
      <w:r>
        <w:rPr>
          <w:spacing w:val="-2"/>
        </w:rPr>
        <w:t xml:space="preserve"> </w:t>
      </w:r>
      <w:r>
        <w:t>статьи в</w:t>
      </w:r>
      <w:r>
        <w:rPr>
          <w:spacing w:val="-1"/>
        </w:rPr>
        <w:t xml:space="preserve"> </w:t>
      </w:r>
      <w:r>
        <w:t>следующих</w:t>
      </w:r>
      <w:r>
        <w:rPr>
          <w:spacing w:val="-6"/>
        </w:rPr>
        <w:t xml:space="preserve"> </w:t>
      </w:r>
      <w:r>
        <w:t>секциях:</w:t>
      </w:r>
    </w:p>
    <w:p w:rsidR="009E7715" w:rsidRPr="009E7715" w:rsidRDefault="009E7715" w:rsidP="009E7715">
      <w:pPr>
        <w:pStyle w:val="a3"/>
        <w:spacing w:line="242" w:lineRule="auto"/>
        <w:ind w:right="865"/>
        <w:rPr>
          <w:szCs w:val="22"/>
        </w:rPr>
      </w:pPr>
      <w:r w:rsidRPr="009E7715">
        <w:rPr>
          <w:szCs w:val="22"/>
        </w:rPr>
        <w:t>1. Академик К. И. Сатпаев и его роль в образовании и науке</w:t>
      </w:r>
    </w:p>
    <w:p w:rsidR="009E7715" w:rsidRPr="009E7715" w:rsidRDefault="00A314AB" w:rsidP="009E7715">
      <w:pPr>
        <w:pStyle w:val="a3"/>
        <w:spacing w:line="242" w:lineRule="auto"/>
        <w:ind w:right="865"/>
        <w:rPr>
          <w:szCs w:val="22"/>
        </w:rPr>
      </w:pPr>
      <w:r>
        <w:rPr>
          <w:szCs w:val="22"/>
        </w:rPr>
        <w:t>2</w:t>
      </w:r>
      <w:r w:rsidR="009E7715" w:rsidRPr="009E7715">
        <w:rPr>
          <w:szCs w:val="22"/>
        </w:rPr>
        <w:t xml:space="preserve">. Инновационные подходы в геологии и недропользования  </w:t>
      </w:r>
    </w:p>
    <w:p w:rsidR="009E7715" w:rsidRPr="009E7715" w:rsidRDefault="009E7715" w:rsidP="009E7715">
      <w:pPr>
        <w:pStyle w:val="a3"/>
        <w:spacing w:line="242" w:lineRule="auto"/>
        <w:ind w:right="865"/>
        <w:rPr>
          <w:szCs w:val="22"/>
        </w:rPr>
      </w:pPr>
      <w:r w:rsidRPr="009E7715">
        <w:rPr>
          <w:szCs w:val="22"/>
        </w:rPr>
        <w:t xml:space="preserve">3. Современное состояние и перспективы развития в геологии </w:t>
      </w:r>
    </w:p>
    <w:p w:rsidR="009E7715" w:rsidRPr="009E7715" w:rsidRDefault="009E7715" w:rsidP="009E7715">
      <w:pPr>
        <w:pStyle w:val="a3"/>
        <w:spacing w:line="242" w:lineRule="auto"/>
        <w:ind w:right="865"/>
        <w:rPr>
          <w:szCs w:val="22"/>
        </w:rPr>
      </w:pPr>
      <w:r w:rsidRPr="009E7715">
        <w:rPr>
          <w:szCs w:val="22"/>
        </w:rPr>
        <w:t xml:space="preserve">4. Применение современных аналитических методов в прогнозных, поисковых и разведочных работах. </w:t>
      </w:r>
    </w:p>
    <w:p w:rsidR="00A314AB" w:rsidRDefault="009E7715" w:rsidP="009E7715">
      <w:pPr>
        <w:pStyle w:val="a3"/>
        <w:spacing w:line="242" w:lineRule="auto"/>
        <w:ind w:right="865"/>
        <w:rPr>
          <w:szCs w:val="22"/>
        </w:rPr>
      </w:pPr>
      <w:r w:rsidRPr="009E7715">
        <w:rPr>
          <w:szCs w:val="22"/>
        </w:rPr>
        <w:t>5. Использование геоинформационных технологий и пространственных данных в геологической отрасли;</w:t>
      </w:r>
    </w:p>
    <w:p w:rsidR="00DC6F54" w:rsidRDefault="00A314AB" w:rsidP="005A6C1D">
      <w:pPr>
        <w:pStyle w:val="a3"/>
        <w:spacing w:line="242" w:lineRule="auto"/>
        <w:ind w:right="865"/>
        <w:jc w:val="both"/>
      </w:pPr>
      <w:r>
        <w:rPr>
          <w:szCs w:val="22"/>
        </w:rPr>
        <w:tab/>
        <w:t xml:space="preserve">    </w:t>
      </w:r>
      <w:r w:rsidR="008A2E7F">
        <w:t>Участие в работе конференции, публикация статей и выдача сертификатов – бесплатно.</w:t>
      </w:r>
      <w:r w:rsidR="008A2E7F">
        <w:rPr>
          <w:spacing w:val="-57"/>
        </w:rPr>
        <w:t xml:space="preserve"> </w:t>
      </w:r>
      <w:r>
        <w:rPr>
          <w:spacing w:val="-57"/>
        </w:rPr>
        <w:t xml:space="preserve">               </w:t>
      </w:r>
      <w:r w:rsidR="008A2E7F">
        <w:t>Конференция</w:t>
      </w:r>
      <w:r w:rsidR="008A2E7F">
        <w:rPr>
          <w:spacing w:val="-4"/>
        </w:rPr>
        <w:t xml:space="preserve"> </w:t>
      </w:r>
      <w:r w:rsidR="008A2E7F">
        <w:t>проводится</w:t>
      </w:r>
      <w:r w:rsidR="008A2E7F">
        <w:rPr>
          <w:spacing w:val="-4"/>
        </w:rPr>
        <w:t xml:space="preserve"> </w:t>
      </w:r>
      <w:r w:rsidR="008A2E7F">
        <w:t>на</w:t>
      </w:r>
      <w:r w:rsidR="008A2E7F">
        <w:rPr>
          <w:spacing w:val="-1"/>
        </w:rPr>
        <w:t xml:space="preserve"> </w:t>
      </w:r>
      <w:r w:rsidR="008A2E7F">
        <w:t>казахском,</w:t>
      </w:r>
      <w:r w:rsidR="008A2E7F">
        <w:rPr>
          <w:spacing w:val="3"/>
        </w:rPr>
        <w:t xml:space="preserve"> </w:t>
      </w:r>
      <w:r w:rsidR="008A2E7F">
        <w:t>русском</w:t>
      </w:r>
      <w:r w:rsidR="008A2E7F">
        <w:rPr>
          <w:spacing w:val="2"/>
        </w:rPr>
        <w:t xml:space="preserve"> </w:t>
      </w:r>
      <w:r w:rsidR="008A2E7F">
        <w:t>и</w:t>
      </w:r>
      <w:r w:rsidR="008A2E7F">
        <w:rPr>
          <w:spacing w:val="4"/>
        </w:rPr>
        <w:t xml:space="preserve"> </w:t>
      </w:r>
      <w:r w:rsidR="008A2E7F">
        <w:t>английском</w:t>
      </w:r>
      <w:r w:rsidR="008A2E7F">
        <w:rPr>
          <w:spacing w:val="2"/>
        </w:rPr>
        <w:t xml:space="preserve"> </w:t>
      </w:r>
      <w:r w:rsidR="008A2E7F">
        <w:t>языках.</w:t>
      </w:r>
      <w:r w:rsidR="005A6C1D">
        <w:t xml:space="preserve"> </w:t>
      </w:r>
      <w:r w:rsidR="008A2E7F">
        <w:t>Материалы</w:t>
      </w:r>
      <w:r w:rsidR="008A2E7F">
        <w:rPr>
          <w:spacing w:val="1"/>
        </w:rPr>
        <w:t xml:space="preserve"> </w:t>
      </w:r>
      <w:r w:rsidR="008A2E7F">
        <w:t>конференции</w:t>
      </w:r>
      <w:r w:rsidR="008A2E7F">
        <w:rPr>
          <w:spacing w:val="1"/>
        </w:rPr>
        <w:t xml:space="preserve"> </w:t>
      </w:r>
      <w:r w:rsidR="008A2E7F">
        <w:t>издаются</w:t>
      </w:r>
      <w:r w:rsidR="008A2E7F">
        <w:rPr>
          <w:spacing w:val="1"/>
        </w:rPr>
        <w:t xml:space="preserve"> </w:t>
      </w:r>
      <w:r w:rsidR="008A2E7F">
        <w:t>в</w:t>
      </w:r>
      <w:r w:rsidR="008A2E7F">
        <w:rPr>
          <w:spacing w:val="1"/>
        </w:rPr>
        <w:t xml:space="preserve"> </w:t>
      </w:r>
      <w:r w:rsidR="008A2E7F">
        <w:t>электронном</w:t>
      </w:r>
      <w:r w:rsidR="008A2E7F">
        <w:rPr>
          <w:spacing w:val="1"/>
        </w:rPr>
        <w:t xml:space="preserve"> </w:t>
      </w:r>
      <w:r w:rsidR="008A2E7F">
        <w:t>виде</w:t>
      </w:r>
      <w:r w:rsidR="008A2E7F">
        <w:rPr>
          <w:spacing w:val="1"/>
        </w:rPr>
        <w:t xml:space="preserve"> </w:t>
      </w:r>
      <w:r w:rsidR="008A2E7F">
        <w:t>в</w:t>
      </w:r>
      <w:r w:rsidR="008A2E7F">
        <w:rPr>
          <w:spacing w:val="1"/>
        </w:rPr>
        <w:t xml:space="preserve"> </w:t>
      </w:r>
      <w:r w:rsidR="008A2E7F">
        <w:t>виде</w:t>
      </w:r>
      <w:r w:rsidR="008A2E7F">
        <w:rPr>
          <w:spacing w:val="1"/>
        </w:rPr>
        <w:t xml:space="preserve"> </w:t>
      </w:r>
      <w:r w:rsidR="008A2E7F">
        <w:t>научного</w:t>
      </w:r>
      <w:r w:rsidR="008A2E7F">
        <w:rPr>
          <w:spacing w:val="1"/>
        </w:rPr>
        <w:t xml:space="preserve"> </w:t>
      </w:r>
      <w:r w:rsidR="008A2E7F">
        <w:t>сборника.</w:t>
      </w:r>
      <w:r w:rsidR="008A2E7F">
        <w:rPr>
          <w:spacing w:val="1"/>
        </w:rPr>
        <w:t xml:space="preserve"> </w:t>
      </w:r>
      <w:r w:rsidR="008A2E7F">
        <w:t>Оргкомитет</w:t>
      </w:r>
      <w:r w:rsidR="008A2E7F">
        <w:rPr>
          <w:spacing w:val="29"/>
        </w:rPr>
        <w:t xml:space="preserve"> </w:t>
      </w:r>
      <w:r w:rsidR="008A2E7F">
        <w:t>вправе</w:t>
      </w:r>
      <w:r w:rsidR="008A2E7F">
        <w:rPr>
          <w:spacing w:val="23"/>
        </w:rPr>
        <w:t xml:space="preserve"> </w:t>
      </w:r>
      <w:r w:rsidR="008A2E7F">
        <w:t>отказаться</w:t>
      </w:r>
      <w:r w:rsidR="008A2E7F">
        <w:rPr>
          <w:spacing w:val="25"/>
        </w:rPr>
        <w:t xml:space="preserve"> </w:t>
      </w:r>
      <w:r w:rsidR="008A2E7F">
        <w:t>от</w:t>
      </w:r>
      <w:r w:rsidR="008A2E7F">
        <w:rPr>
          <w:spacing w:val="29"/>
        </w:rPr>
        <w:t xml:space="preserve"> </w:t>
      </w:r>
      <w:r w:rsidR="008A2E7F">
        <w:t>публикации</w:t>
      </w:r>
      <w:r w:rsidR="008A2E7F">
        <w:rPr>
          <w:spacing w:val="29"/>
        </w:rPr>
        <w:t xml:space="preserve"> </w:t>
      </w:r>
      <w:r w:rsidR="008A2E7F">
        <w:t>статей,</w:t>
      </w:r>
      <w:r w:rsidR="008A2E7F">
        <w:rPr>
          <w:spacing w:val="36"/>
        </w:rPr>
        <w:t xml:space="preserve"> </w:t>
      </w:r>
      <w:r w:rsidR="008A2E7F">
        <w:t>содержание</w:t>
      </w:r>
      <w:r w:rsidR="008A2E7F">
        <w:rPr>
          <w:spacing w:val="29"/>
        </w:rPr>
        <w:t xml:space="preserve"> </w:t>
      </w:r>
      <w:r w:rsidR="008A2E7F">
        <w:t>и</w:t>
      </w:r>
      <w:r w:rsidR="008A2E7F">
        <w:rPr>
          <w:spacing w:val="25"/>
        </w:rPr>
        <w:t xml:space="preserve"> </w:t>
      </w:r>
      <w:r w:rsidR="008A2E7F">
        <w:t>оформление</w:t>
      </w:r>
      <w:r w:rsidR="008A2E7F">
        <w:rPr>
          <w:spacing w:val="28"/>
        </w:rPr>
        <w:t xml:space="preserve"> </w:t>
      </w:r>
      <w:r w:rsidR="008A2E7F">
        <w:t>которых</w:t>
      </w:r>
      <w:r w:rsidR="008A2E7F">
        <w:rPr>
          <w:spacing w:val="-57"/>
        </w:rPr>
        <w:t xml:space="preserve"> </w:t>
      </w:r>
      <w:r w:rsidR="005A6C1D">
        <w:rPr>
          <w:spacing w:val="-57"/>
        </w:rPr>
        <w:t xml:space="preserve"> </w:t>
      </w:r>
      <w:r w:rsidR="008A2E7F">
        <w:t>не соответствуют требованиям. Лучшие статьи будут опубликованы в журнале «Вестник»</w:t>
      </w:r>
      <w:r w:rsidR="008A2E7F">
        <w:rPr>
          <w:spacing w:val="1"/>
        </w:rPr>
        <w:t xml:space="preserve"> </w:t>
      </w:r>
      <w:r w:rsidR="008A2E7F">
        <w:t>Кызылординского университета имени Коркыт Ата по направлению «Технические науки и</w:t>
      </w:r>
      <w:r w:rsidR="008A2E7F">
        <w:rPr>
          <w:spacing w:val="1"/>
        </w:rPr>
        <w:t xml:space="preserve"> </w:t>
      </w:r>
      <w:r w:rsidR="008A2E7F">
        <w:t>технологии».</w:t>
      </w:r>
    </w:p>
    <w:p w:rsidR="004D131D" w:rsidRDefault="004D131D" w:rsidP="005A6C1D">
      <w:pPr>
        <w:pStyle w:val="a3"/>
        <w:spacing w:line="242" w:lineRule="auto"/>
        <w:ind w:right="865"/>
        <w:jc w:val="both"/>
      </w:pPr>
      <w:r w:rsidRPr="004D131D">
        <w:t>Время и место проведения: 5 апреля 2024 года, Дворец студентов Кызылординского университета имени Коркыт Ата, 10</w:t>
      </w:r>
      <w:r w:rsidRPr="004D131D">
        <w:rPr>
          <w:vertAlign w:val="superscript"/>
        </w:rPr>
        <w:t>00</w:t>
      </w:r>
      <w:r w:rsidRPr="004D131D">
        <w:t xml:space="preserve"> часов .</w:t>
      </w:r>
    </w:p>
    <w:p w:rsidR="00DC6F54" w:rsidRDefault="008A2E7F">
      <w:pPr>
        <w:pStyle w:val="a3"/>
        <w:spacing w:line="237" w:lineRule="auto"/>
        <w:ind w:right="458"/>
        <w:jc w:val="both"/>
      </w:pPr>
      <w:r>
        <w:t>Текст статьи и ее электронная версия принимаю</w:t>
      </w:r>
      <w:r w:rsidR="005A6C1D">
        <w:t xml:space="preserve">тся до </w:t>
      </w:r>
      <w:r w:rsidR="004D131D">
        <w:t>04</w:t>
      </w:r>
      <w:r w:rsidR="005A6C1D">
        <w:t xml:space="preserve"> апреля 2024</w:t>
      </w:r>
      <w:r>
        <w:t xml:space="preserve"> года по адресу:</w:t>
      </w:r>
      <w:r>
        <w:rPr>
          <w:spacing w:val="1"/>
        </w:rPr>
        <w:t xml:space="preserve"> </w:t>
      </w:r>
      <w:r>
        <w:t>120014,</w:t>
      </w:r>
      <w:r>
        <w:rPr>
          <w:spacing w:val="-4"/>
        </w:rPr>
        <w:t xml:space="preserve"> </w:t>
      </w:r>
      <w:r>
        <w:t>г.</w:t>
      </w:r>
      <w:r>
        <w:rPr>
          <w:spacing w:val="-3"/>
        </w:rPr>
        <w:t xml:space="preserve"> </w:t>
      </w:r>
      <w:r>
        <w:t>Кызылорда,</w:t>
      </w:r>
      <w:r>
        <w:rPr>
          <w:spacing w:val="-3"/>
        </w:rPr>
        <w:t xml:space="preserve"> </w:t>
      </w:r>
      <w:r>
        <w:t>ул.</w:t>
      </w:r>
      <w:r>
        <w:rPr>
          <w:spacing w:val="2"/>
        </w:rPr>
        <w:t xml:space="preserve"> </w:t>
      </w:r>
      <w:r>
        <w:t>Н.</w:t>
      </w:r>
      <w:r>
        <w:rPr>
          <w:spacing w:val="1"/>
        </w:rPr>
        <w:t xml:space="preserve"> </w:t>
      </w:r>
      <w:r>
        <w:t>Назарбаева,</w:t>
      </w:r>
      <w:r>
        <w:rPr>
          <w:spacing w:val="2"/>
        </w:rPr>
        <w:t xml:space="preserve"> </w:t>
      </w:r>
      <w:r>
        <w:t>66,</w:t>
      </w:r>
      <w:r>
        <w:rPr>
          <w:spacing w:val="-4"/>
        </w:rPr>
        <w:t xml:space="preserve"> </w:t>
      </w:r>
      <w:r>
        <w:t>e-mail:</w:t>
      </w:r>
      <w:r>
        <w:rPr>
          <w:spacing w:val="1"/>
        </w:rPr>
        <w:t xml:space="preserve"> </w:t>
      </w:r>
      <w:hyperlink r:id="rId7">
        <w:r>
          <w:rPr>
            <w:color w:val="0000FF"/>
            <w:u w:val="single" w:color="0000FF"/>
          </w:rPr>
          <w:t>engineering_technologies@mail.ru</w:t>
        </w:r>
        <w:r>
          <w:t>.</w:t>
        </w:r>
      </w:hyperlink>
    </w:p>
    <w:p w:rsidR="005A6C1D" w:rsidRDefault="008A2E7F" w:rsidP="005A6C1D">
      <w:pPr>
        <w:pStyle w:val="a3"/>
        <w:spacing w:before="5"/>
        <w:jc w:val="both"/>
        <w:rPr>
          <w:spacing w:val="61"/>
        </w:rPr>
      </w:pPr>
      <w:r>
        <w:t>Ответственные:</w:t>
      </w:r>
      <w:r>
        <w:rPr>
          <w:spacing w:val="-5"/>
        </w:rPr>
        <w:t xml:space="preserve"> </w:t>
      </w:r>
      <w:r w:rsidR="002977C2">
        <w:rPr>
          <w:spacing w:val="-5"/>
        </w:rPr>
        <w:t xml:space="preserve"> </w:t>
      </w:r>
      <w:r w:rsidR="005A6C1D">
        <w:t xml:space="preserve">Юсупова Лена Ергенбайқызы: </w:t>
      </w:r>
      <w:r w:rsidR="005A6C1D">
        <w:rPr>
          <w:spacing w:val="-4"/>
        </w:rPr>
        <w:t xml:space="preserve"> </w:t>
      </w:r>
      <w:r w:rsidR="005A6C1D">
        <w:t>+7 700 248</w:t>
      </w:r>
      <w:r w:rsidR="005A6C1D">
        <w:rPr>
          <w:spacing w:val="-1"/>
        </w:rPr>
        <w:t xml:space="preserve"> </w:t>
      </w:r>
      <w:r w:rsidR="005A6C1D">
        <w:t>87 15</w:t>
      </w:r>
      <w:r w:rsidR="005A6C1D">
        <w:rPr>
          <w:spacing w:val="-4"/>
        </w:rPr>
        <w:t xml:space="preserve"> </w:t>
      </w:r>
      <w:r w:rsidR="005A6C1D">
        <w:t>(What'sApp)</w:t>
      </w:r>
    </w:p>
    <w:p w:rsidR="005A6C1D" w:rsidRDefault="005A6C1D" w:rsidP="005A6C1D">
      <w:pPr>
        <w:pStyle w:val="a3"/>
        <w:spacing w:before="5"/>
        <w:jc w:val="center"/>
      </w:pPr>
      <w:r>
        <w:t>Аппазова</w:t>
      </w:r>
      <w:r>
        <w:rPr>
          <w:spacing w:val="-7"/>
        </w:rPr>
        <w:t xml:space="preserve"> </w:t>
      </w:r>
      <w:r>
        <w:t>Салтанат Маратқызы:</w:t>
      </w:r>
      <w:r>
        <w:rPr>
          <w:spacing w:val="-4"/>
        </w:rPr>
        <w:t xml:space="preserve"> </w:t>
      </w:r>
      <w:r>
        <w:t>+7 701 869</w:t>
      </w:r>
      <w:r>
        <w:rPr>
          <w:spacing w:val="-1"/>
        </w:rPr>
        <w:t xml:space="preserve"> </w:t>
      </w:r>
      <w:r>
        <w:t>30</w:t>
      </w:r>
      <w:r>
        <w:rPr>
          <w:spacing w:val="-4"/>
        </w:rPr>
        <w:t xml:space="preserve"> </w:t>
      </w:r>
      <w:r>
        <w:t>27</w:t>
      </w:r>
      <w:r>
        <w:rPr>
          <w:spacing w:val="-4"/>
        </w:rPr>
        <w:t xml:space="preserve"> </w:t>
      </w:r>
      <w:r>
        <w:t>(What'sApp),</w:t>
      </w:r>
    </w:p>
    <w:p w:rsidR="005A6C1D" w:rsidRDefault="002977C2" w:rsidP="005A6C1D">
      <w:pPr>
        <w:pStyle w:val="a3"/>
        <w:spacing w:before="2" w:line="275" w:lineRule="exact"/>
        <w:ind w:left="2106"/>
        <w:jc w:val="both"/>
      </w:pPr>
      <w:r>
        <w:t xml:space="preserve">   </w:t>
      </w:r>
      <w:r w:rsidR="005A6C1D">
        <w:t xml:space="preserve">Серікбаев Ербол Әлібекұлы:  </w:t>
      </w:r>
      <w:r w:rsidR="005A6C1D">
        <w:rPr>
          <w:spacing w:val="49"/>
        </w:rPr>
        <w:t xml:space="preserve"> </w:t>
      </w:r>
      <w:r w:rsidR="005A6C1D">
        <w:t>+7 707 355 12</w:t>
      </w:r>
      <w:r w:rsidR="005A6C1D">
        <w:rPr>
          <w:spacing w:val="-4"/>
        </w:rPr>
        <w:t xml:space="preserve"> </w:t>
      </w:r>
      <w:r w:rsidR="005A6C1D">
        <w:t>76</w:t>
      </w:r>
      <w:r w:rsidR="005A6C1D">
        <w:rPr>
          <w:spacing w:val="-4"/>
        </w:rPr>
        <w:t xml:space="preserve"> </w:t>
      </w:r>
      <w:r w:rsidR="005A6C1D">
        <w:t>(What'sApp)</w:t>
      </w:r>
    </w:p>
    <w:p w:rsidR="00DC6F54" w:rsidRDefault="008A2E7F" w:rsidP="005A6C1D">
      <w:pPr>
        <w:pStyle w:val="a3"/>
        <w:spacing w:before="1"/>
        <w:jc w:val="both"/>
      </w:pPr>
      <w:r>
        <w:t>Телефоны: 8 (724) 2 27-28-61 (124) (Инженерно-Технологический институт). Оргкомитету</w:t>
      </w:r>
      <w:r>
        <w:rPr>
          <w:spacing w:val="1"/>
        </w:rPr>
        <w:t xml:space="preserve"> </w:t>
      </w:r>
      <w:r>
        <w:t>предоставляется право</w:t>
      </w:r>
      <w:r>
        <w:rPr>
          <w:spacing w:val="2"/>
        </w:rPr>
        <w:t xml:space="preserve"> </w:t>
      </w:r>
      <w:r>
        <w:t>отбора направленного</w:t>
      </w:r>
      <w:r>
        <w:rPr>
          <w:spacing w:val="6"/>
        </w:rPr>
        <w:t xml:space="preserve"> </w:t>
      </w:r>
      <w:r>
        <w:t>доклада.</w:t>
      </w:r>
    </w:p>
    <w:p w:rsidR="00DC6F54" w:rsidRDefault="008A2E7F">
      <w:pPr>
        <w:pStyle w:val="a3"/>
        <w:spacing w:before="5" w:line="237" w:lineRule="auto"/>
        <w:ind w:right="441" w:firstLine="283"/>
        <w:jc w:val="both"/>
      </w:pPr>
      <w:r>
        <w:t>Публикация</w:t>
      </w:r>
      <w:r>
        <w:rPr>
          <w:spacing w:val="1"/>
        </w:rPr>
        <w:t xml:space="preserve"> </w:t>
      </w:r>
      <w:r>
        <w:t>материалов:,</w:t>
      </w:r>
      <w:r>
        <w:rPr>
          <w:spacing w:val="1"/>
        </w:rPr>
        <w:t xml:space="preserve"> </w:t>
      </w:r>
      <w:r w:rsidR="005A6C1D">
        <w:t>29</w:t>
      </w:r>
      <w:r>
        <w:rPr>
          <w:spacing w:val="1"/>
        </w:rPr>
        <w:t xml:space="preserve"> </w:t>
      </w:r>
      <w:r w:rsidR="005A6C1D">
        <w:t>мая</w:t>
      </w:r>
      <w:r>
        <w:rPr>
          <w:spacing w:val="1"/>
        </w:rPr>
        <w:t xml:space="preserve"> </w:t>
      </w:r>
      <w:r w:rsidR="005A6C1D">
        <w:t>2024</w:t>
      </w:r>
      <w:r>
        <w:rPr>
          <w:spacing w:val="1"/>
        </w:rPr>
        <w:t xml:space="preserve"> </w:t>
      </w:r>
      <w:r>
        <w:t>г.,</w:t>
      </w:r>
      <w:r>
        <w:rPr>
          <w:spacing w:val="1"/>
        </w:rPr>
        <w:t xml:space="preserve"> </w:t>
      </w:r>
      <w:r>
        <w:t>электронный</w:t>
      </w:r>
      <w:r>
        <w:rPr>
          <w:spacing w:val="1"/>
        </w:rPr>
        <w:t xml:space="preserve"> </w:t>
      </w:r>
      <w:r>
        <w:t>сборник</w:t>
      </w:r>
      <w:r>
        <w:rPr>
          <w:spacing w:val="1"/>
        </w:rPr>
        <w:t xml:space="preserve"> </w:t>
      </w:r>
      <w:r>
        <w:t>статей</w:t>
      </w:r>
      <w:r>
        <w:rPr>
          <w:spacing w:val="61"/>
        </w:rPr>
        <w:t xml:space="preserve"> </w:t>
      </w:r>
      <w:r>
        <w:t>и</w:t>
      </w:r>
      <w:r>
        <w:rPr>
          <w:spacing w:val="1"/>
        </w:rPr>
        <w:t xml:space="preserve"> </w:t>
      </w:r>
      <w:r>
        <w:t>сертификаты</w:t>
      </w:r>
      <w:r>
        <w:rPr>
          <w:spacing w:val="3"/>
        </w:rPr>
        <w:t xml:space="preserve"> </w:t>
      </w:r>
      <w:r>
        <w:t>рассылаются</w:t>
      </w:r>
      <w:r>
        <w:rPr>
          <w:spacing w:val="1"/>
        </w:rPr>
        <w:t xml:space="preserve"> </w:t>
      </w:r>
      <w:r>
        <w:t>авторам.</w:t>
      </w:r>
    </w:p>
    <w:p w:rsidR="00DC6F54" w:rsidRDefault="008A2E7F">
      <w:pPr>
        <w:pStyle w:val="a3"/>
        <w:spacing w:before="5" w:line="237" w:lineRule="auto"/>
        <w:ind w:right="448"/>
        <w:jc w:val="both"/>
      </w:pPr>
      <w:r>
        <w:t>Для</w:t>
      </w:r>
      <w:r>
        <w:rPr>
          <w:spacing w:val="1"/>
        </w:rPr>
        <w:t xml:space="preserve"> </w:t>
      </w:r>
      <w:r>
        <w:t>публикации</w:t>
      </w:r>
      <w:r>
        <w:rPr>
          <w:spacing w:val="1"/>
        </w:rPr>
        <w:t xml:space="preserve"> </w:t>
      </w:r>
      <w:r>
        <w:t>статья</w:t>
      </w:r>
      <w:r>
        <w:rPr>
          <w:spacing w:val="1"/>
        </w:rPr>
        <w:t xml:space="preserve"> </w:t>
      </w:r>
      <w:r>
        <w:t>должна</w:t>
      </w:r>
      <w:r>
        <w:rPr>
          <w:spacing w:val="1"/>
        </w:rPr>
        <w:t xml:space="preserve"> </w:t>
      </w:r>
      <w:r>
        <w:t>быть</w:t>
      </w:r>
      <w:r>
        <w:rPr>
          <w:spacing w:val="1"/>
        </w:rPr>
        <w:t xml:space="preserve"> </w:t>
      </w:r>
      <w:r>
        <w:t>оформлена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w:t>
      </w:r>
      <w:r>
        <w:rPr>
          <w:spacing w:val="1"/>
        </w:rPr>
        <w:t xml:space="preserve"> </w:t>
      </w:r>
      <w:r>
        <w:t>требованиями:</w:t>
      </w:r>
    </w:p>
    <w:p w:rsidR="00DC6F54" w:rsidRDefault="005A6C1D">
      <w:pPr>
        <w:pStyle w:val="a3"/>
        <w:spacing w:before="4"/>
        <w:ind w:right="440"/>
        <w:jc w:val="both"/>
      </w:pPr>
      <w:r>
        <w:tab/>
      </w:r>
      <w:r w:rsidR="008A2E7F">
        <w:t>Объем текста не должен превышать 4 страниц или иметь форму тезисов. В верхнем левом</w:t>
      </w:r>
      <w:r w:rsidR="008A2E7F">
        <w:rPr>
          <w:spacing w:val="1"/>
        </w:rPr>
        <w:t xml:space="preserve"> </w:t>
      </w:r>
      <w:r w:rsidR="008A2E7F">
        <w:t>углу текста</w:t>
      </w:r>
      <w:r w:rsidR="008A2E7F">
        <w:rPr>
          <w:spacing w:val="1"/>
        </w:rPr>
        <w:t xml:space="preserve"> </w:t>
      </w:r>
      <w:r w:rsidR="008A2E7F">
        <w:t>статьи</w:t>
      </w:r>
      <w:r w:rsidR="008A2E7F">
        <w:rPr>
          <w:spacing w:val="1"/>
        </w:rPr>
        <w:t xml:space="preserve"> </w:t>
      </w:r>
      <w:r w:rsidR="008A2E7F">
        <w:t>должен</w:t>
      </w:r>
      <w:r w:rsidR="008A2E7F">
        <w:rPr>
          <w:spacing w:val="1"/>
        </w:rPr>
        <w:t xml:space="preserve"> </w:t>
      </w:r>
      <w:r w:rsidR="008A2E7F">
        <w:t>быть</w:t>
      </w:r>
      <w:r w:rsidR="008A2E7F">
        <w:rPr>
          <w:spacing w:val="1"/>
        </w:rPr>
        <w:t xml:space="preserve"> </w:t>
      </w:r>
      <w:r w:rsidR="008A2E7F">
        <w:t>проставлен</w:t>
      </w:r>
      <w:r w:rsidR="008A2E7F">
        <w:rPr>
          <w:spacing w:val="1"/>
        </w:rPr>
        <w:t xml:space="preserve"> </w:t>
      </w:r>
      <w:r w:rsidR="008A2E7F">
        <w:t>индекс</w:t>
      </w:r>
      <w:r w:rsidR="008A2E7F">
        <w:rPr>
          <w:spacing w:val="1"/>
        </w:rPr>
        <w:t xml:space="preserve"> </w:t>
      </w:r>
      <w:r w:rsidR="008A2E7F">
        <w:t>УДК;</w:t>
      </w:r>
      <w:r w:rsidR="008A2E7F">
        <w:rPr>
          <w:spacing w:val="1"/>
        </w:rPr>
        <w:t xml:space="preserve"> </w:t>
      </w:r>
      <w:r w:rsidR="008A2E7F">
        <w:t>редактор-WORD,</w:t>
      </w:r>
      <w:r w:rsidR="008A2E7F">
        <w:rPr>
          <w:spacing w:val="1"/>
        </w:rPr>
        <w:t xml:space="preserve"> </w:t>
      </w:r>
      <w:r w:rsidR="008A2E7F">
        <w:t>шрифт</w:t>
      </w:r>
      <w:r w:rsidR="008A2E7F">
        <w:rPr>
          <w:spacing w:val="1"/>
        </w:rPr>
        <w:t xml:space="preserve"> </w:t>
      </w:r>
      <w:r w:rsidR="008A2E7F">
        <w:t>12.</w:t>
      </w:r>
      <w:r w:rsidR="008A2E7F">
        <w:rPr>
          <w:spacing w:val="1"/>
        </w:rPr>
        <w:t xml:space="preserve"> </w:t>
      </w:r>
      <w:r w:rsidR="008A2E7F">
        <w:t>тексты должны быть написаны шрифтом TIMES NEW ROMAN, 12, интервал – 1 (один).</w:t>
      </w:r>
      <w:r w:rsidR="008A2E7F">
        <w:rPr>
          <w:spacing w:val="1"/>
        </w:rPr>
        <w:t xml:space="preserve"> </w:t>
      </w:r>
      <w:r w:rsidR="008A2E7F">
        <w:t>Размеры нижней и верхней части лица - 2 см, правого - 1,5 см, левого - 3 см. Новая строка:1</w:t>
      </w:r>
      <w:r w:rsidR="008A2E7F">
        <w:rPr>
          <w:spacing w:val="-57"/>
        </w:rPr>
        <w:t xml:space="preserve"> </w:t>
      </w:r>
      <w:r w:rsidR="008A2E7F">
        <w:t>см.</w:t>
      </w:r>
      <w:r w:rsidR="008A2E7F">
        <w:rPr>
          <w:spacing w:val="3"/>
        </w:rPr>
        <w:t xml:space="preserve"> </w:t>
      </w:r>
      <w:r w:rsidR="008A2E7F">
        <w:t>страницы</w:t>
      </w:r>
      <w:r w:rsidR="008A2E7F">
        <w:rPr>
          <w:spacing w:val="-1"/>
        </w:rPr>
        <w:t xml:space="preserve"> </w:t>
      </w:r>
      <w:r w:rsidR="008A2E7F">
        <w:t>не</w:t>
      </w:r>
      <w:r w:rsidR="008A2E7F">
        <w:rPr>
          <w:spacing w:val="1"/>
        </w:rPr>
        <w:t xml:space="preserve"> </w:t>
      </w:r>
      <w:r w:rsidR="008A2E7F">
        <w:t>нумеруются.</w:t>
      </w:r>
    </w:p>
    <w:p w:rsidR="00DC6F54" w:rsidRDefault="005A6C1D">
      <w:pPr>
        <w:pStyle w:val="a3"/>
        <w:ind w:right="451"/>
        <w:jc w:val="both"/>
      </w:pPr>
      <w:r>
        <w:tab/>
      </w:r>
      <w:r w:rsidR="008A2E7F">
        <w:t>Статьи просим представить в бумажном или электронном виде. Цитируемая литература</w:t>
      </w:r>
      <w:r w:rsidR="008A2E7F">
        <w:rPr>
          <w:spacing w:val="1"/>
        </w:rPr>
        <w:t xml:space="preserve"> </w:t>
      </w:r>
      <w:r w:rsidR="008A2E7F">
        <w:t>помещается в скобки по порядковому числу внутри статьи [1, с. 25]. Размещается в конце</w:t>
      </w:r>
      <w:r w:rsidR="008A2E7F">
        <w:rPr>
          <w:spacing w:val="1"/>
        </w:rPr>
        <w:t xml:space="preserve"> </w:t>
      </w:r>
      <w:r w:rsidR="008A2E7F">
        <w:t>статьи по порядку. Статья, не выполненная в соответствии с требованиями, в печать не</w:t>
      </w:r>
      <w:r w:rsidR="008A2E7F">
        <w:rPr>
          <w:spacing w:val="1"/>
        </w:rPr>
        <w:t xml:space="preserve"> </w:t>
      </w:r>
      <w:r w:rsidR="008A2E7F">
        <w:t>направляется,</w:t>
      </w:r>
      <w:r w:rsidR="008A2E7F">
        <w:rPr>
          <w:spacing w:val="-2"/>
        </w:rPr>
        <w:t xml:space="preserve"> </w:t>
      </w:r>
      <w:r w:rsidR="008A2E7F">
        <w:t>в</w:t>
      </w:r>
      <w:r w:rsidR="008A2E7F">
        <w:rPr>
          <w:spacing w:val="3"/>
        </w:rPr>
        <w:t xml:space="preserve"> </w:t>
      </w:r>
      <w:r w:rsidR="008A2E7F">
        <w:t>сборник</w:t>
      </w:r>
      <w:r w:rsidR="008A2E7F">
        <w:rPr>
          <w:spacing w:val="-4"/>
        </w:rPr>
        <w:t xml:space="preserve"> </w:t>
      </w:r>
      <w:r w:rsidR="008A2E7F">
        <w:t>не</w:t>
      </w:r>
      <w:r w:rsidR="008A2E7F">
        <w:rPr>
          <w:spacing w:val="1"/>
        </w:rPr>
        <w:t xml:space="preserve"> </w:t>
      </w:r>
      <w:r w:rsidR="008A2E7F">
        <w:t>включается.</w:t>
      </w:r>
    </w:p>
    <w:p w:rsidR="00DC6F54" w:rsidRPr="005A6C1D" w:rsidRDefault="005A6C1D" w:rsidP="005A6C1D">
      <w:pPr>
        <w:pStyle w:val="a3"/>
        <w:ind w:right="438"/>
        <w:jc w:val="both"/>
      </w:pPr>
      <w:r>
        <w:tab/>
      </w:r>
      <w:r w:rsidR="008A2E7F">
        <w:t>Написание</w:t>
      </w:r>
      <w:r w:rsidR="008A2E7F">
        <w:rPr>
          <w:spacing w:val="1"/>
        </w:rPr>
        <w:t xml:space="preserve"> </w:t>
      </w:r>
      <w:r w:rsidR="008A2E7F">
        <w:t>аннотации</w:t>
      </w:r>
      <w:r w:rsidR="008A2E7F">
        <w:rPr>
          <w:spacing w:val="1"/>
        </w:rPr>
        <w:t xml:space="preserve"> </w:t>
      </w:r>
      <w:r w:rsidR="008A2E7F">
        <w:t>(на</w:t>
      </w:r>
      <w:r w:rsidR="008A2E7F">
        <w:rPr>
          <w:spacing w:val="1"/>
        </w:rPr>
        <w:t xml:space="preserve"> </w:t>
      </w:r>
      <w:r w:rsidR="008A2E7F">
        <w:t>трех</w:t>
      </w:r>
      <w:r w:rsidR="008A2E7F">
        <w:rPr>
          <w:spacing w:val="1"/>
        </w:rPr>
        <w:t xml:space="preserve"> </w:t>
      </w:r>
      <w:r w:rsidR="008A2E7F">
        <w:t>языках)</w:t>
      </w:r>
      <w:r w:rsidR="008A2E7F">
        <w:rPr>
          <w:spacing w:val="1"/>
        </w:rPr>
        <w:t xml:space="preserve"> </w:t>
      </w:r>
      <w:r w:rsidR="008A2E7F">
        <w:t>-</w:t>
      </w:r>
      <w:r w:rsidR="008A2E7F">
        <w:rPr>
          <w:spacing w:val="1"/>
        </w:rPr>
        <w:t xml:space="preserve"> </w:t>
      </w:r>
      <w:r w:rsidR="008A2E7F">
        <w:t>обязательно.</w:t>
      </w:r>
      <w:r w:rsidR="008A2E7F">
        <w:rPr>
          <w:spacing w:val="1"/>
        </w:rPr>
        <w:t xml:space="preserve"> </w:t>
      </w:r>
      <w:r w:rsidR="008A2E7F">
        <w:t>Для</w:t>
      </w:r>
      <w:r w:rsidR="008A2E7F">
        <w:rPr>
          <w:spacing w:val="1"/>
        </w:rPr>
        <w:t xml:space="preserve"> </w:t>
      </w:r>
      <w:r w:rsidR="008A2E7F">
        <w:t>текста,</w:t>
      </w:r>
      <w:r w:rsidR="008A2E7F">
        <w:rPr>
          <w:spacing w:val="60"/>
        </w:rPr>
        <w:t xml:space="preserve"> </w:t>
      </w:r>
      <w:r w:rsidR="008A2E7F">
        <w:t>написанного</w:t>
      </w:r>
      <w:r w:rsidR="008A2E7F">
        <w:rPr>
          <w:spacing w:val="60"/>
        </w:rPr>
        <w:t xml:space="preserve"> </w:t>
      </w:r>
      <w:r w:rsidR="008A2E7F">
        <w:t>на</w:t>
      </w:r>
      <w:r w:rsidR="008A2E7F">
        <w:rPr>
          <w:spacing w:val="1"/>
        </w:rPr>
        <w:t xml:space="preserve"> </w:t>
      </w:r>
      <w:r w:rsidR="008A2E7F">
        <w:t>казахском языке-аннотация на русском, английском языках, для текстов, написанных на</w:t>
      </w:r>
      <w:r w:rsidR="008A2E7F">
        <w:rPr>
          <w:spacing w:val="1"/>
        </w:rPr>
        <w:t xml:space="preserve"> </w:t>
      </w:r>
      <w:r w:rsidR="008A2E7F">
        <w:t>русском</w:t>
      </w:r>
      <w:r w:rsidR="008A2E7F">
        <w:rPr>
          <w:spacing w:val="2"/>
        </w:rPr>
        <w:t xml:space="preserve"> </w:t>
      </w:r>
      <w:r w:rsidR="008A2E7F">
        <w:t>языке-аннотация</w:t>
      </w:r>
      <w:r w:rsidR="008A2E7F">
        <w:rPr>
          <w:spacing w:val="1"/>
        </w:rPr>
        <w:t xml:space="preserve"> </w:t>
      </w:r>
      <w:r w:rsidR="008A2E7F">
        <w:t>на</w:t>
      </w:r>
      <w:r w:rsidR="008A2E7F">
        <w:rPr>
          <w:spacing w:val="-4"/>
        </w:rPr>
        <w:t xml:space="preserve"> </w:t>
      </w:r>
      <w:r w:rsidR="008A2E7F">
        <w:t>казахском,</w:t>
      </w:r>
      <w:r w:rsidR="008A2E7F">
        <w:rPr>
          <w:spacing w:val="3"/>
        </w:rPr>
        <w:t xml:space="preserve"> </w:t>
      </w:r>
      <w:r w:rsidR="008A2E7F">
        <w:t>английском</w:t>
      </w:r>
      <w:r w:rsidR="008A2E7F">
        <w:rPr>
          <w:spacing w:val="3"/>
        </w:rPr>
        <w:t xml:space="preserve"> </w:t>
      </w:r>
      <w:r w:rsidR="008A2E7F">
        <w:t>языках.</w:t>
      </w:r>
    </w:p>
    <w:p w:rsidR="00DC6F54" w:rsidRDefault="005A6C1D">
      <w:pPr>
        <w:pStyle w:val="a3"/>
        <w:ind w:right="440"/>
        <w:jc w:val="both"/>
      </w:pPr>
      <w:r>
        <w:tab/>
      </w:r>
      <w:r w:rsidR="008A2E7F">
        <w:t>Ключевые</w:t>
      </w:r>
      <w:r w:rsidR="008A2E7F">
        <w:rPr>
          <w:spacing w:val="1"/>
        </w:rPr>
        <w:t xml:space="preserve"> </w:t>
      </w:r>
      <w:r w:rsidR="008A2E7F">
        <w:t>слова</w:t>
      </w:r>
      <w:r w:rsidR="008A2E7F">
        <w:rPr>
          <w:spacing w:val="1"/>
        </w:rPr>
        <w:t xml:space="preserve"> </w:t>
      </w:r>
      <w:r w:rsidR="008A2E7F">
        <w:t>обязательны</w:t>
      </w:r>
      <w:r w:rsidR="008A2E7F">
        <w:rPr>
          <w:spacing w:val="1"/>
        </w:rPr>
        <w:t xml:space="preserve"> </w:t>
      </w:r>
      <w:r w:rsidR="008A2E7F">
        <w:t>и</w:t>
      </w:r>
      <w:r w:rsidR="008A2E7F">
        <w:rPr>
          <w:spacing w:val="1"/>
        </w:rPr>
        <w:t xml:space="preserve"> </w:t>
      </w:r>
      <w:r w:rsidR="008A2E7F">
        <w:t>оформляются</w:t>
      </w:r>
      <w:r w:rsidR="008A2E7F">
        <w:rPr>
          <w:spacing w:val="1"/>
        </w:rPr>
        <w:t xml:space="preserve"> </w:t>
      </w:r>
      <w:r w:rsidR="008A2E7F">
        <w:t>на</w:t>
      </w:r>
      <w:r w:rsidR="008A2E7F">
        <w:rPr>
          <w:spacing w:val="1"/>
        </w:rPr>
        <w:t xml:space="preserve"> </w:t>
      </w:r>
      <w:r w:rsidR="008A2E7F">
        <w:t>трех</w:t>
      </w:r>
      <w:r w:rsidR="008A2E7F">
        <w:rPr>
          <w:spacing w:val="1"/>
        </w:rPr>
        <w:t xml:space="preserve"> </w:t>
      </w:r>
      <w:r w:rsidR="008A2E7F">
        <w:t>языках:</w:t>
      </w:r>
      <w:r w:rsidR="008A2E7F">
        <w:rPr>
          <w:spacing w:val="1"/>
        </w:rPr>
        <w:t xml:space="preserve"> </w:t>
      </w:r>
      <w:r w:rsidR="008A2E7F">
        <w:t>русском,</w:t>
      </w:r>
      <w:r w:rsidR="008A2E7F">
        <w:rPr>
          <w:spacing w:val="1"/>
        </w:rPr>
        <w:t xml:space="preserve"> </w:t>
      </w:r>
      <w:r w:rsidR="008A2E7F">
        <w:t>казахском</w:t>
      </w:r>
      <w:r w:rsidR="008A2E7F">
        <w:rPr>
          <w:spacing w:val="1"/>
        </w:rPr>
        <w:t xml:space="preserve"> </w:t>
      </w:r>
      <w:r w:rsidR="008A2E7F">
        <w:t>и</w:t>
      </w:r>
      <w:r w:rsidR="008A2E7F">
        <w:rPr>
          <w:spacing w:val="1"/>
        </w:rPr>
        <w:t xml:space="preserve"> </w:t>
      </w:r>
      <w:r w:rsidR="008A2E7F">
        <w:t>английском.</w:t>
      </w:r>
      <w:r w:rsidR="008A2E7F">
        <w:rPr>
          <w:spacing w:val="1"/>
        </w:rPr>
        <w:t xml:space="preserve"> </w:t>
      </w:r>
      <w:r w:rsidR="008A2E7F">
        <w:t>Ключевые</w:t>
      </w:r>
      <w:r w:rsidR="008A2E7F">
        <w:rPr>
          <w:spacing w:val="1"/>
        </w:rPr>
        <w:t xml:space="preserve"> </w:t>
      </w:r>
      <w:r w:rsidR="008A2E7F">
        <w:t>слова</w:t>
      </w:r>
      <w:r w:rsidR="008A2E7F">
        <w:rPr>
          <w:spacing w:val="1"/>
        </w:rPr>
        <w:t xml:space="preserve"> </w:t>
      </w:r>
      <w:r w:rsidR="008A2E7F">
        <w:t>должны</w:t>
      </w:r>
      <w:r w:rsidR="008A2E7F">
        <w:rPr>
          <w:spacing w:val="1"/>
        </w:rPr>
        <w:t xml:space="preserve"> </w:t>
      </w:r>
      <w:r w:rsidR="008A2E7F">
        <w:t>содержать</w:t>
      </w:r>
      <w:r w:rsidR="008A2E7F">
        <w:rPr>
          <w:spacing w:val="1"/>
        </w:rPr>
        <w:t xml:space="preserve"> </w:t>
      </w:r>
      <w:r w:rsidR="008A2E7F">
        <w:t>5-10</w:t>
      </w:r>
      <w:r w:rsidR="008A2E7F">
        <w:rPr>
          <w:spacing w:val="1"/>
        </w:rPr>
        <w:t xml:space="preserve"> </w:t>
      </w:r>
      <w:r w:rsidR="008A2E7F">
        <w:t>фраз.</w:t>
      </w:r>
      <w:r w:rsidR="008A2E7F">
        <w:rPr>
          <w:spacing w:val="1"/>
        </w:rPr>
        <w:t xml:space="preserve"> </w:t>
      </w:r>
      <w:r w:rsidR="008A2E7F">
        <w:t>Данные</w:t>
      </w:r>
      <w:r w:rsidR="008A2E7F">
        <w:rPr>
          <w:spacing w:val="1"/>
        </w:rPr>
        <w:t xml:space="preserve"> </w:t>
      </w:r>
      <w:r w:rsidR="008A2E7F">
        <w:t>ключевые</w:t>
      </w:r>
      <w:r w:rsidR="008A2E7F">
        <w:rPr>
          <w:spacing w:val="1"/>
        </w:rPr>
        <w:t xml:space="preserve"> </w:t>
      </w:r>
      <w:r w:rsidR="008A2E7F">
        <w:t>слова</w:t>
      </w:r>
      <w:r w:rsidR="008A2E7F">
        <w:rPr>
          <w:spacing w:val="1"/>
        </w:rPr>
        <w:t xml:space="preserve"> </w:t>
      </w:r>
      <w:r w:rsidR="008A2E7F">
        <w:t>должны</w:t>
      </w:r>
      <w:r w:rsidR="008A2E7F">
        <w:rPr>
          <w:spacing w:val="-2"/>
        </w:rPr>
        <w:t xml:space="preserve"> </w:t>
      </w:r>
      <w:r w:rsidR="008A2E7F">
        <w:t>очень</w:t>
      </w:r>
      <w:r w:rsidR="008A2E7F">
        <w:rPr>
          <w:spacing w:val="-2"/>
        </w:rPr>
        <w:t xml:space="preserve"> </w:t>
      </w:r>
      <w:r w:rsidR="008A2E7F">
        <w:t>точно</w:t>
      </w:r>
      <w:r w:rsidR="008A2E7F">
        <w:rPr>
          <w:spacing w:val="-3"/>
        </w:rPr>
        <w:t xml:space="preserve"> </w:t>
      </w:r>
      <w:r w:rsidR="008A2E7F">
        <w:t>отражать</w:t>
      </w:r>
      <w:r w:rsidR="008A2E7F">
        <w:rPr>
          <w:spacing w:val="-2"/>
        </w:rPr>
        <w:t xml:space="preserve"> </w:t>
      </w:r>
      <w:r w:rsidR="008A2E7F">
        <w:t>предметную область</w:t>
      </w:r>
      <w:r w:rsidR="008A2E7F">
        <w:rPr>
          <w:spacing w:val="3"/>
        </w:rPr>
        <w:t xml:space="preserve"> </w:t>
      </w:r>
      <w:r w:rsidR="008A2E7F">
        <w:t>исследования.</w:t>
      </w:r>
    </w:p>
    <w:p w:rsidR="00DC6F54" w:rsidRDefault="00DC6F54">
      <w:pPr>
        <w:jc w:val="both"/>
        <w:sectPr w:rsidR="00DC6F54">
          <w:pgSz w:w="11910" w:h="16840"/>
          <w:pgMar w:top="1040" w:right="440" w:bottom="280" w:left="1020" w:header="720" w:footer="720" w:gutter="0"/>
          <w:cols w:space="720"/>
        </w:sectPr>
      </w:pPr>
    </w:p>
    <w:p w:rsidR="00DC6F54" w:rsidRDefault="008A2E7F">
      <w:pPr>
        <w:spacing w:before="71" w:line="275" w:lineRule="exact"/>
        <w:ind w:left="583" w:right="590"/>
        <w:jc w:val="center"/>
        <w:rPr>
          <w:b/>
          <w:sz w:val="24"/>
        </w:rPr>
      </w:pPr>
      <w:bookmarkStart w:id="5" w:name="Образец_оформления_статьи:"/>
      <w:bookmarkEnd w:id="5"/>
      <w:r>
        <w:rPr>
          <w:b/>
          <w:sz w:val="24"/>
        </w:rPr>
        <w:lastRenderedPageBreak/>
        <w:t>Образец</w:t>
      </w:r>
      <w:r>
        <w:rPr>
          <w:b/>
          <w:spacing w:val="-4"/>
          <w:sz w:val="24"/>
        </w:rPr>
        <w:t xml:space="preserve"> </w:t>
      </w:r>
      <w:r>
        <w:rPr>
          <w:b/>
          <w:sz w:val="24"/>
        </w:rPr>
        <w:t>оформления</w:t>
      </w:r>
      <w:r>
        <w:rPr>
          <w:b/>
          <w:spacing w:val="-7"/>
          <w:sz w:val="24"/>
        </w:rPr>
        <w:t xml:space="preserve"> </w:t>
      </w:r>
      <w:r>
        <w:rPr>
          <w:b/>
          <w:sz w:val="24"/>
        </w:rPr>
        <w:t>статьи:</w:t>
      </w:r>
    </w:p>
    <w:p w:rsidR="005A6C1D" w:rsidRDefault="005A6C1D" w:rsidP="005A6C1D">
      <w:pPr>
        <w:pStyle w:val="11"/>
        <w:spacing w:line="321" w:lineRule="exact"/>
        <w:ind w:right="6080"/>
      </w:pPr>
      <w:bookmarkStart w:id="6" w:name="УДК_622.24:622.276622.24:622.276"/>
      <w:bookmarkEnd w:id="6"/>
    </w:p>
    <w:p w:rsidR="00DC6F54" w:rsidRDefault="008A2E7F">
      <w:pPr>
        <w:pStyle w:val="21"/>
        <w:spacing w:before="0"/>
        <w:ind w:right="597"/>
      </w:pPr>
      <w:r>
        <w:t>ЭФФЕКТИВНЫЙ</w:t>
      </w:r>
      <w:r>
        <w:rPr>
          <w:spacing w:val="-10"/>
        </w:rPr>
        <w:t xml:space="preserve"> </w:t>
      </w:r>
      <w:r>
        <w:t>МЕТОД</w:t>
      </w:r>
      <w:r>
        <w:rPr>
          <w:spacing w:val="-3"/>
        </w:rPr>
        <w:t xml:space="preserve"> </w:t>
      </w:r>
      <w:r>
        <w:t>ЗАКАНЧИВАНИЯ</w:t>
      </w:r>
      <w:r>
        <w:rPr>
          <w:spacing w:val="-1"/>
        </w:rPr>
        <w:t xml:space="preserve"> </w:t>
      </w:r>
      <w:r>
        <w:t>ЭКСПЛУАТАЦИОНЫХ</w:t>
      </w:r>
      <w:r>
        <w:rPr>
          <w:spacing w:val="-2"/>
        </w:rPr>
        <w:t xml:space="preserve"> </w:t>
      </w:r>
      <w:r>
        <w:t>СКВАЖИН</w:t>
      </w:r>
    </w:p>
    <w:p w:rsidR="00DC6F54" w:rsidRDefault="00DC6F54">
      <w:pPr>
        <w:pStyle w:val="a3"/>
        <w:spacing w:before="9"/>
        <w:ind w:left="0"/>
        <w:rPr>
          <w:b/>
          <w:sz w:val="35"/>
        </w:rPr>
      </w:pPr>
    </w:p>
    <w:p w:rsidR="00DC6F54" w:rsidRDefault="008A2E7F">
      <w:pPr>
        <w:pStyle w:val="a3"/>
        <w:ind w:left="583" w:right="495"/>
        <w:jc w:val="center"/>
      </w:pPr>
      <w:r>
        <w:t>АППАЗОВА</w:t>
      </w:r>
      <w:r>
        <w:rPr>
          <w:spacing w:val="-10"/>
        </w:rPr>
        <w:t xml:space="preserve"> </w:t>
      </w:r>
      <w:r>
        <w:t>САЛТАНАТ</w:t>
      </w:r>
      <w:r>
        <w:rPr>
          <w:spacing w:val="-2"/>
        </w:rPr>
        <w:t xml:space="preserve"> </w:t>
      </w:r>
      <w:r>
        <w:t>МАРАТҚЫЗЫ</w:t>
      </w:r>
    </w:p>
    <w:p w:rsidR="00DC6F54" w:rsidRDefault="008A2E7F">
      <w:pPr>
        <w:pStyle w:val="a3"/>
        <w:spacing w:before="4" w:line="237" w:lineRule="auto"/>
        <w:ind w:left="1313" w:right="1231"/>
        <w:jc w:val="center"/>
      </w:pPr>
      <w:r>
        <w:t>Старший</w:t>
      </w:r>
      <w:r>
        <w:rPr>
          <w:spacing w:val="-5"/>
        </w:rPr>
        <w:t xml:space="preserve"> </w:t>
      </w:r>
      <w:r>
        <w:t>преподаватель</w:t>
      </w:r>
      <w:r>
        <w:rPr>
          <w:spacing w:val="-8"/>
        </w:rPr>
        <w:t xml:space="preserve"> </w:t>
      </w:r>
      <w:r>
        <w:t>Кызылординского</w:t>
      </w:r>
      <w:r>
        <w:rPr>
          <w:spacing w:val="-1"/>
        </w:rPr>
        <w:t xml:space="preserve"> </w:t>
      </w:r>
      <w:r>
        <w:t>университета</w:t>
      </w:r>
      <w:r>
        <w:rPr>
          <w:spacing w:val="-6"/>
        </w:rPr>
        <w:t xml:space="preserve"> </w:t>
      </w:r>
      <w:r>
        <w:t>имени</w:t>
      </w:r>
      <w:r>
        <w:rPr>
          <w:spacing w:val="-4"/>
        </w:rPr>
        <w:t xml:space="preserve"> </w:t>
      </w:r>
      <w:r>
        <w:t>Коркыт</w:t>
      </w:r>
      <w:r>
        <w:rPr>
          <w:spacing w:val="-9"/>
        </w:rPr>
        <w:t xml:space="preserve"> </w:t>
      </w:r>
      <w:r>
        <w:t>Ата,</w:t>
      </w:r>
      <w:r>
        <w:rPr>
          <w:spacing w:val="-57"/>
        </w:rPr>
        <w:t xml:space="preserve"> </w:t>
      </w:r>
      <w:r>
        <w:t>магистр</w:t>
      </w:r>
      <w:r>
        <w:rPr>
          <w:spacing w:val="-3"/>
        </w:rPr>
        <w:t xml:space="preserve"> </w:t>
      </w:r>
      <w:r>
        <w:t>технических</w:t>
      </w:r>
      <w:r>
        <w:rPr>
          <w:spacing w:val="-3"/>
        </w:rPr>
        <w:t xml:space="preserve"> </w:t>
      </w:r>
      <w:r>
        <w:t>наук,</w:t>
      </w:r>
      <w:r>
        <w:rPr>
          <w:spacing w:val="3"/>
        </w:rPr>
        <w:t xml:space="preserve"> </w:t>
      </w:r>
      <w:r>
        <w:t>Казахстан,</w:t>
      </w:r>
      <w:r>
        <w:rPr>
          <w:spacing w:val="4"/>
        </w:rPr>
        <w:t xml:space="preserve"> </w:t>
      </w:r>
      <w:r>
        <w:t>г.</w:t>
      </w:r>
      <w:r>
        <w:rPr>
          <w:spacing w:val="-2"/>
        </w:rPr>
        <w:t xml:space="preserve"> </w:t>
      </w:r>
      <w:r>
        <w:t>Кызылорда</w:t>
      </w:r>
    </w:p>
    <w:p w:rsidR="00DC6F54" w:rsidRDefault="00DC6F54">
      <w:pPr>
        <w:pStyle w:val="a3"/>
        <w:spacing w:before="1"/>
        <w:ind w:left="0"/>
      </w:pPr>
    </w:p>
    <w:p w:rsidR="00DC6F54" w:rsidRDefault="008A2E7F">
      <w:pPr>
        <w:pStyle w:val="a3"/>
        <w:ind w:right="641" w:firstLine="283"/>
      </w:pPr>
      <w:r>
        <w:t>Резюме</w:t>
      </w:r>
      <w:r>
        <w:rPr>
          <w:spacing w:val="-4"/>
        </w:rPr>
        <w:t xml:space="preserve"> </w:t>
      </w:r>
      <w:r>
        <w:t>(если</w:t>
      </w:r>
      <w:r>
        <w:rPr>
          <w:spacing w:val="-1"/>
        </w:rPr>
        <w:t xml:space="preserve"> </w:t>
      </w:r>
      <w:r>
        <w:t>доклад</w:t>
      </w:r>
      <w:r>
        <w:rPr>
          <w:spacing w:val="-5"/>
        </w:rPr>
        <w:t xml:space="preserve"> </w:t>
      </w:r>
      <w:r>
        <w:t>на</w:t>
      </w:r>
      <w:r>
        <w:rPr>
          <w:spacing w:val="-3"/>
        </w:rPr>
        <w:t xml:space="preserve"> </w:t>
      </w:r>
      <w:r>
        <w:t>казахском</w:t>
      </w:r>
      <w:r>
        <w:rPr>
          <w:spacing w:val="-2"/>
        </w:rPr>
        <w:t xml:space="preserve"> </w:t>
      </w:r>
      <w:r>
        <w:t>языке, то</w:t>
      </w:r>
      <w:r>
        <w:rPr>
          <w:spacing w:val="-3"/>
        </w:rPr>
        <w:t xml:space="preserve"> </w:t>
      </w:r>
      <w:r>
        <w:t>резюме</w:t>
      </w:r>
      <w:r>
        <w:rPr>
          <w:spacing w:val="-3"/>
        </w:rPr>
        <w:t xml:space="preserve"> </w:t>
      </w:r>
      <w:r>
        <w:t>на</w:t>
      </w:r>
      <w:r>
        <w:rPr>
          <w:spacing w:val="-4"/>
        </w:rPr>
        <w:t xml:space="preserve"> </w:t>
      </w:r>
      <w:r>
        <w:t>русском,</w:t>
      </w:r>
      <w:r>
        <w:rPr>
          <w:spacing w:val="-5"/>
        </w:rPr>
        <w:t xml:space="preserve"> </w:t>
      </w:r>
      <w:r>
        <w:t>английском</w:t>
      </w:r>
      <w:r>
        <w:rPr>
          <w:spacing w:val="-1"/>
        </w:rPr>
        <w:t xml:space="preserve"> </w:t>
      </w:r>
      <w:r>
        <w:t>языках,</w:t>
      </w:r>
      <w:r>
        <w:rPr>
          <w:spacing w:val="-1"/>
        </w:rPr>
        <w:t xml:space="preserve"> </w:t>
      </w:r>
      <w:r>
        <w:t>а</w:t>
      </w:r>
      <w:r>
        <w:rPr>
          <w:spacing w:val="-57"/>
        </w:rPr>
        <w:t xml:space="preserve"> </w:t>
      </w:r>
      <w:r>
        <w:t>если на русском, то резюме на казахском, английском языках в соответствии с</w:t>
      </w:r>
      <w:r>
        <w:rPr>
          <w:spacing w:val="1"/>
        </w:rPr>
        <w:t xml:space="preserve"> </w:t>
      </w:r>
      <w:r>
        <w:t>требованиями)</w:t>
      </w:r>
    </w:p>
    <w:p w:rsidR="00DC6F54" w:rsidRDefault="008A2E7F">
      <w:pPr>
        <w:pStyle w:val="a3"/>
        <w:spacing w:before="3"/>
      </w:pPr>
      <w:r>
        <w:t>Ключевые слова</w:t>
      </w:r>
      <w:r>
        <w:rPr>
          <w:spacing w:val="-4"/>
        </w:rPr>
        <w:t xml:space="preserve"> </w:t>
      </w:r>
      <w:r>
        <w:t>на</w:t>
      </w:r>
      <w:r>
        <w:rPr>
          <w:spacing w:val="1"/>
        </w:rPr>
        <w:t xml:space="preserve"> </w:t>
      </w:r>
      <w:r>
        <w:t>трех</w:t>
      </w:r>
      <w:r>
        <w:rPr>
          <w:spacing w:val="-3"/>
        </w:rPr>
        <w:t xml:space="preserve"> </w:t>
      </w:r>
      <w:r>
        <w:t>языках</w:t>
      </w:r>
      <w:r>
        <w:rPr>
          <w:spacing w:val="-3"/>
        </w:rPr>
        <w:t xml:space="preserve"> </w:t>
      </w:r>
      <w:r>
        <w:t>(4-5</w:t>
      </w:r>
      <w:r>
        <w:rPr>
          <w:spacing w:val="-3"/>
        </w:rPr>
        <w:t xml:space="preserve"> </w:t>
      </w:r>
      <w:r>
        <w:t>слов).</w:t>
      </w:r>
    </w:p>
    <w:p w:rsidR="00DC6F54" w:rsidRDefault="00DC6F54">
      <w:pPr>
        <w:pStyle w:val="a3"/>
        <w:ind w:left="0"/>
      </w:pPr>
    </w:p>
    <w:p w:rsidR="00DC6F54" w:rsidRDefault="008A2E7F">
      <w:pPr>
        <w:pStyle w:val="a3"/>
        <w:ind w:right="113" w:firstLine="283"/>
        <w:jc w:val="both"/>
      </w:pPr>
      <w:r>
        <w:t>Равномерная и</w:t>
      </w:r>
      <w:r>
        <w:rPr>
          <w:spacing w:val="1"/>
        </w:rPr>
        <w:t xml:space="preserve"> </w:t>
      </w:r>
      <w:r>
        <w:t>полная очистка</w:t>
      </w:r>
      <w:r>
        <w:rPr>
          <w:spacing w:val="1"/>
        </w:rPr>
        <w:t xml:space="preserve"> </w:t>
      </w:r>
      <w:r>
        <w:t>ствола</w:t>
      </w:r>
      <w:r>
        <w:rPr>
          <w:spacing w:val="1"/>
        </w:rPr>
        <w:t xml:space="preserve"> </w:t>
      </w:r>
      <w:r>
        <w:t>скважины от фильтрационной корки</w:t>
      </w:r>
      <w:r>
        <w:rPr>
          <w:spacing w:val="60"/>
        </w:rPr>
        <w:t xml:space="preserve"> </w:t>
      </w:r>
      <w:r>
        <w:t>(ФК) вдоль</w:t>
      </w:r>
      <w:r>
        <w:rPr>
          <w:spacing w:val="1"/>
        </w:rPr>
        <w:t xml:space="preserve"> </w:t>
      </w:r>
      <w:r>
        <w:t>всего участка открытого забоя является необходимым условием подготовки к эксплуатации с</w:t>
      </w:r>
      <w:r>
        <w:rPr>
          <w:spacing w:val="1"/>
        </w:rPr>
        <w:t xml:space="preserve"> </w:t>
      </w:r>
      <w:r>
        <w:t>высокими</w:t>
      </w:r>
      <w:r>
        <w:rPr>
          <w:spacing w:val="-4"/>
        </w:rPr>
        <w:t xml:space="preserve"> </w:t>
      </w:r>
      <w:r>
        <w:t>показателями</w:t>
      </w:r>
      <w:r>
        <w:rPr>
          <w:spacing w:val="-3"/>
        </w:rPr>
        <w:t xml:space="preserve"> </w:t>
      </w:r>
      <w:r>
        <w:t>добычи,</w:t>
      </w:r>
      <w:r>
        <w:rPr>
          <w:spacing w:val="-2"/>
        </w:rPr>
        <w:t xml:space="preserve"> </w:t>
      </w:r>
      <w:r>
        <w:t>особенно в</w:t>
      </w:r>
      <w:r>
        <w:rPr>
          <w:spacing w:val="-2"/>
        </w:rPr>
        <w:t xml:space="preserve"> </w:t>
      </w:r>
      <w:r>
        <w:t>протяженных</w:t>
      </w:r>
      <w:r>
        <w:rPr>
          <w:spacing w:val="-4"/>
        </w:rPr>
        <w:t xml:space="preserve"> </w:t>
      </w:r>
      <w:r>
        <w:t>горизонтальных</w:t>
      </w:r>
      <w:r>
        <w:rPr>
          <w:spacing w:val="-4"/>
        </w:rPr>
        <w:t xml:space="preserve"> </w:t>
      </w:r>
      <w:r>
        <w:t>стволах.</w:t>
      </w:r>
    </w:p>
    <w:p w:rsidR="00DC6F54" w:rsidRDefault="008A2E7F">
      <w:pPr>
        <w:pStyle w:val="a3"/>
        <w:spacing w:line="274" w:lineRule="exact"/>
        <w:ind w:left="823"/>
        <w:jc w:val="both"/>
      </w:pPr>
      <w:r>
        <w:t>Основные</w:t>
      </w:r>
      <w:r>
        <w:rPr>
          <w:spacing w:val="-3"/>
        </w:rPr>
        <w:t xml:space="preserve"> </w:t>
      </w:r>
      <w:r>
        <w:t>требования,</w:t>
      </w:r>
      <w:r>
        <w:rPr>
          <w:spacing w:val="-5"/>
        </w:rPr>
        <w:t xml:space="preserve"> </w:t>
      </w:r>
      <w:r>
        <w:t>предъявляемые</w:t>
      </w:r>
      <w:r>
        <w:rPr>
          <w:spacing w:val="-8"/>
        </w:rPr>
        <w:t xml:space="preserve"> </w:t>
      </w:r>
      <w:r>
        <w:t>к</w:t>
      </w:r>
      <w:r>
        <w:rPr>
          <w:spacing w:val="-7"/>
        </w:rPr>
        <w:t xml:space="preserve"> </w:t>
      </w:r>
      <w:r>
        <w:t>обработкам</w:t>
      </w:r>
      <w:r>
        <w:rPr>
          <w:spacing w:val="-1"/>
        </w:rPr>
        <w:t xml:space="preserve"> </w:t>
      </w:r>
      <w:r>
        <w:t>для</w:t>
      </w:r>
      <w:r>
        <w:rPr>
          <w:spacing w:val="-2"/>
        </w:rPr>
        <w:t xml:space="preserve"> </w:t>
      </w:r>
      <w:r>
        <w:t>удаления</w:t>
      </w:r>
      <w:r>
        <w:rPr>
          <w:spacing w:val="-2"/>
        </w:rPr>
        <w:t xml:space="preserve"> </w:t>
      </w:r>
      <w:r>
        <w:t>ФК</w:t>
      </w:r>
      <w:r>
        <w:rPr>
          <w:spacing w:val="-3"/>
        </w:rPr>
        <w:t xml:space="preserve"> </w:t>
      </w:r>
      <w:r>
        <w:t>следующие:</w:t>
      </w:r>
    </w:p>
    <w:p w:rsidR="00DC6F54" w:rsidRDefault="00DC6F54">
      <w:pPr>
        <w:pStyle w:val="a3"/>
        <w:ind w:left="0"/>
      </w:pPr>
    </w:p>
    <w:p w:rsidR="00DC6F54" w:rsidRDefault="008A2E7F">
      <w:pPr>
        <w:pStyle w:val="a3"/>
        <w:ind w:left="1107"/>
        <w:jc w:val="both"/>
      </w:pPr>
      <w:r>
        <w:t>Список</w:t>
      </w:r>
      <w:r>
        <w:rPr>
          <w:spacing w:val="-3"/>
        </w:rPr>
        <w:t xml:space="preserve"> </w:t>
      </w:r>
      <w:r>
        <w:t>литературы:</w:t>
      </w:r>
    </w:p>
    <w:p w:rsidR="00DC6F54" w:rsidRDefault="008A2E7F">
      <w:pPr>
        <w:pStyle w:val="a3"/>
        <w:spacing w:before="41"/>
        <w:ind w:right="403"/>
        <w:jc w:val="both"/>
      </w:pPr>
      <w:r>
        <w:t>1. Сулейменов Н.С., Подгорнов В.М. Удаление фильтрационных</w:t>
      </w:r>
      <w:r>
        <w:rPr>
          <w:spacing w:val="60"/>
        </w:rPr>
        <w:t xml:space="preserve"> </w:t>
      </w:r>
      <w:r>
        <w:t>корок буровых растворов</w:t>
      </w:r>
      <w:r>
        <w:rPr>
          <w:spacing w:val="1"/>
        </w:rPr>
        <w:t xml:space="preserve"> </w:t>
      </w:r>
      <w:r>
        <w:t>в процессе кислотной обработки с учётом фракционного состава карбонатного наполнителя</w:t>
      </w:r>
      <w:r>
        <w:rPr>
          <w:spacing w:val="-57"/>
        </w:rPr>
        <w:t xml:space="preserve"> </w:t>
      </w:r>
      <w:r>
        <w:t>НТЖ//Вестник</w:t>
      </w:r>
      <w:r>
        <w:rPr>
          <w:spacing w:val="-1"/>
        </w:rPr>
        <w:t xml:space="preserve"> </w:t>
      </w:r>
      <w:r>
        <w:t>Ассоциации</w:t>
      </w:r>
      <w:r>
        <w:rPr>
          <w:spacing w:val="-3"/>
        </w:rPr>
        <w:t xml:space="preserve"> </w:t>
      </w:r>
      <w:r>
        <w:t>буровых</w:t>
      </w:r>
      <w:r>
        <w:rPr>
          <w:spacing w:val="-3"/>
        </w:rPr>
        <w:t xml:space="preserve"> </w:t>
      </w:r>
      <w:r>
        <w:t>подрядчиков.</w:t>
      </w:r>
      <w:r>
        <w:rPr>
          <w:spacing w:val="10"/>
        </w:rPr>
        <w:t xml:space="preserve"> </w:t>
      </w:r>
      <w:r>
        <w:t>–</w:t>
      </w:r>
      <w:r>
        <w:rPr>
          <w:spacing w:val="-3"/>
        </w:rPr>
        <w:t xml:space="preserve"> </w:t>
      </w:r>
      <w:r>
        <w:t>2019,</w:t>
      </w:r>
      <w:r>
        <w:rPr>
          <w:spacing w:val="-2"/>
        </w:rPr>
        <w:t xml:space="preserve"> </w:t>
      </w:r>
      <w:r>
        <w:t>№4. –</w:t>
      </w:r>
      <w:r>
        <w:rPr>
          <w:spacing w:val="2"/>
        </w:rPr>
        <w:t xml:space="preserve"> </w:t>
      </w:r>
      <w:r>
        <w:t>с.</w:t>
      </w:r>
      <w:r>
        <w:rPr>
          <w:spacing w:val="3"/>
        </w:rPr>
        <w:t xml:space="preserve"> </w:t>
      </w:r>
      <w:r>
        <w:t>8–11.</w:t>
      </w:r>
    </w:p>
    <w:p w:rsidR="00DC6F54" w:rsidRDefault="00DC6F54">
      <w:pPr>
        <w:pStyle w:val="a3"/>
        <w:spacing w:before="5"/>
        <w:ind w:left="0"/>
      </w:pPr>
    </w:p>
    <w:p w:rsidR="00DC6F54" w:rsidRDefault="008A2E7F">
      <w:pPr>
        <w:pStyle w:val="a3"/>
        <w:spacing w:after="11"/>
        <w:ind w:left="583" w:right="355"/>
        <w:jc w:val="center"/>
      </w:pPr>
      <w:r>
        <w:rPr>
          <w:spacing w:val="9"/>
        </w:rPr>
        <w:t>Форма</w:t>
      </w:r>
      <w:r>
        <w:rPr>
          <w:spacing w:val="73"/>
        </w:rPr>
        <w:t xml:space="preserve"> </w:t>
      </w:r>
      <w:r>
        <w:t>заявки</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93"/>
      </w:tblGrid>
      <w:tr w:rsidR="00DC6F54">
        <w:trPr>
          <w:trHeight w:val="278"/>
        </w:trPr>
        <w:tc>
          <w:tcPr>
            <w:tcW w:w="4788" w:type="dxa"/>
          </w:tcPr>
          <w:p w:rsidR="00DC6F54" w:rsidRDefault="008A2E7F">
            <w:pPr>
              <w:pStyle w:val="TableParagraph"/>
              <w:spacing w:line="258" w:lineRule="exact"/>
              <w:ind w:left="115"/>
              <w:rPr>
                <w:sz w:val="24"/>
              </w:rPr>
            </w:pPr>
            <w:r>
              <w:rPr>
                <w:spacing w:val="9"/>
                <w:sz w:val="24"/>
              </w:rPr>
              <w:t>Ф.И.О</w:t>
            </w:r>
            <w:r>
              <w:rPr>
                <w:spacing w:val="47"/>
                <w:sz w:val="24"/>
              </w:rPr>
              <w:t xml:space="preserve"> </w:t>
            </w:r>
            <w:r>
              <w:rPr>
                <w:spacing w:val="10"/>
                <w:sz w:val="24"/>
              </w:rPr>
              <w:t>(полностью)</w:t>
            </w:r>
          </w:p>
        </w:tc>
        <w:tc>
          <w:tcPr>
            <w:tcW w:w="4793" w:type="dxa"/>
          </w:tcPr>
          <w:p w:rsidR="00DC6F54" w:rsidRDefault="00DC6F54">
            <w:pPr>
              <w:pStyle w:val="TableParagraph"/>
              <w:rPr>
                <w:sz w:val="20"/>
              </w:rPr>
            </w:pPr>
          </w:p>
        </w:tc>
      </w:tr>
      <w:tr w:rsidR="00DC6F54">
        <w:trPr>
          <w:trHeight w:val="268"/>
        </w:trPr>
        <w:tc>
          <w:tcPr>
            <w:tcW w:w="4788" w:type="dxa"/>
          </w:tcPr>
          <w:p w:rsidR="00DC6F54" w:rsidRDefault="008A2E7F">
            <w:pPr>
              <w:pStyle w:val="TableParagraph"/>
              <w:spacing w:line="248" w:lineRule="exact"/>
              <w:ind w:left="115"/>
              <w:rPr>
                <w:sz w:val="24"/>
              </w:rPr>
            </w:pPr>
            <w:r>
              <w:rPr>
                <w:spacing w:val="10"/>
                <w:sz w:val="24"/>
              </w:rPr>
              <w:t>Учебное</w:t>
            </w:r>
            <w:r>
              <w:rPr>
                <w:spacing w:val="59"/>
                <w:sz w:val="24"/>
              </w:rPr>
              <w:t xml:space="preserve"> </w:t>
            </w:r>
            <w:r>
              <w:rPr>
                <w:spacing w:val="11"/>
                <w:sz w:val="24"/>
              </w:rPr>
              <w:t xml:space="preserve">заведение/Место </w:t>
            </w:r>
            <w:r>
              <w:rPr>
                <w:spacing w:val="17"/>
                <w:sz w:val="24"/>
              </w:rPr>
              <w:t xml:space="preserve"> </w:t>
            </w:r>
            <w:r>
              <w:rPr>
                <w:sz w:val="24"/>
              </w:rPr>
              <w:t>работы</w:t>
            </w:r>
          </w:p>
        </w:tc>
        <w:tc>
          <w:tcPr>
            <w:tcW w:w="4793" w:type="dxa"/>
          </w:tcPr>
          <w:p w:rsidR="00DC6F54" w:rsidRDefault="00DC6F54">
            <w:pPr>
              <w:pStyle w:val="TableParagraph"/>
              <w:rPr>
                <w:sz w:val="18"/>
              </w:rPr>
            </w:pPr>
          </w:p>
        </w:tc>
      </w:tr>
      <w:tr w:rsidR="00DC6F54">
        <w:trPr>
          <w:trHeight w:val="278"/>
        </w:trPr>
        <w:tc>
          <w:tcPr>
            <w:tcW w:w="4788" w:type="dxa"/>
          </w:tcPr>
          <w:p w:rsidR="00DC6F54" w:rsidRDefault="008A2E7F">
            <w:pPr>
              <w:pStyle w:val="TableParagraph"/>
              <w:spacing w:line="258" w:lineRule="exact"/>
              <w:ind w:left="115"/>
              <w:rPr>
                <w:sz w:val="24"/>
              </w:rPr>
            </w:pPr>
            <w:r>
              <w:rPr>
                <w:sz w:val="24"/>
              </w:rPr>
              <w:t>Ученая</w:t>
            </w:r>
            <w:r>
              <w:rPr>
                <w:spacing w:val="6"/>
                <w:sz w:val="24"/>
              </w:rPr>
              <w:t xml:space="preserve"> </w:t>
            </w:r>
            <w:r>
              <w:rPr>
                <w:spacing w:val="10"/>
                <w:sz w:val="24"/>
              </w:rPr>
              <w:t>степень,</w:t>
            </w:r>
            <w:r>
              <w:rPr>
                <w:spacing w:val="70"/>
                <w:sz w:val="24"/>
              </w:rPr>
              <w:t xml:space="preserve"> </w:t>
            </w:r>
            <w:r>
              <w:rPr>
                <w:spacing w:val="9"/>
                <w:sz w:val="24"/>
              </w:rPr>
              <w:t>звание</w:t>
            </w:r>
          </w:p>
        </w:tc>
        <w:tc>
          <w:tcPr>
            <w:tcW w:w="4793" w:type="dxa"/>
          </w:tcPr>
          <w:p w:rsidR="00DC6F54" w:rsidRDefault="00DC6F54">
            <w:pPr>
              <w:pStyle w:val="TableParagraph"/>
              <w:rPr>
                <w:sz w:val="20"/>
              </w:rPr>
            </w:pPr>
          </w:p>
        </w:tc>
      </w:tr>
      <w:tr w:rsidR="00DC6F54">
        <w:trPr>
          <w:trHeight w:val="278"/>
        </w:trPr>
        <w:tc>
          <w:tcPr>
            <w:tcW w:w="4788" w:type="dxa"/>
          </w:tcPr>
          <w:p w:rsidR="00DC6F54" w:rsidRDefault="008A2E7F">
            <w:pPr>
              <w:pStyle w:val="TableParagraph"/>
              <w:spacing w:line="258" w:lineRule="exact"/>
              <w:ind w:left="115"/>
              <w:rPr>
                <w:sz w:val="24"/>
              </w:rPr>
            </w:pPr>
            <w:r>
              <w:rPr>
                <w:sz w:val="24"/>
              </w:rPr>
              <w:t>Тема</w:t>
            </w:r>
            <w:r>
              <w:rPr>
                <w:spacing w:val="91"/>
                <w:sz w:val="24"/>
              </w:rPr>
              <w:t xml:space="preserve"> </w:t>
            </w:r>
            <w:r>
              <w:rPr>
                <w:sz w:val="24"/>
              </w:rPr>
              <w:t>доклада</w:t>
            </w:r>
          </w:p>
        </w:tc>
        <w:tc>
          <w:tcPr>
            <w:tcW w:w="4793" w:type="dxa"/>
          </w:tcPr>
          <w:p w:rsidR="00DC6F54" w:rsidRDefault="00DC6F54">
            <w:pPr>
              <w:pStyle w:val="TableParagraph"/>
              <w:rPr>
                <w:sz w:val="20"/>
              </w:rPr>
            </w:pPr>
          </w:p>
        </w:tc>
      </w:tr>
      <w:tr w:rsidR="00DC6F54">
        <w:trPr>
          <w:trHeight w:val="273"/>
        </w:trPr>
        <w:tc>
          <w:tcPr>
            <w:tcW w:w="4788" w:type="dxa"/>
          </w:tcPr>
          <w:p w:rsidR="00DC6F54" w:rsidRDefault="008A2E7F">
            <w:pPr>
              <w:pStyle w:val="TableParagraph"/>
              <w:spacing w:line="253" w:lineRule="exact"/>
              <w:ind w:left="115"/>
              <w:rPr>
                <w:sz w:val="24"/>
              </w:rPr>
            </w:pPr>
            <w:r>
              <w:rPr>
                <w:sz w:val="24"/>
              </w:rPr>
              <w:t>Секция</w:t>
            </w:r>
          </w:p>
        </w:tc>
        <w:tc>
          <w:tcPr>
            <w:tcW w:w="4793" w:type="dxa"/>
          </w:tcPr>
          <w:p w:rsidR="00DC6F54" w:rsidRDefault="00DC6F54">
            <w:pPr>
              <w:pStyle w:val="TableParagraph"/>
              <w:rPr>
                <w:sz w:val="20"/>
              </w:rPr>
            </w:pPr>
          </w:p>
        </w:tc>
      </w:tr>
      <w:tr w:rsidR="00DC6F54">
        <w:trPr>
          <w:trHeight w:val="277"/>
        </w:trPr>
        <w:tc>
          <w:tcPr>
            <w:tcW w:w="4788" w:type="dxa"/>
          </w:tcPr>
          <w:p w:rsidR="00DC6F54" w:rsidRDefault="008A2E7F">
            <w:pPr>
              <w:pStyle w:val="TableParagraph"/>
              <w:spacing w:line="258" w:lineRule="exact"/>
              <w:ind w:left="115"/>
              <w:rPr>
                <w:sz w:val="24"/>
              </w:rPr>
            </w:pPr>
            <w:r>
              <w:rPr>
                <w:sz w:val="24"/>
              </w:rPr>
              <w:t>Адрес,</w:t>
            </w:r>
            <w:r>
              <w:rPr>
                <w:spacing w:val="4"/>
                <w:sz w:val="24"/>
              </w:rPr>
              <w:t xml:space="preserve"> </w:t>
            </w:r>
            <w:r>
              <w:rPr>
                <w:spacing w:val="10"/>
                <w:sz w:val="24"/>
              </w:rPr>
              <w:t>телефон,</w:t>
            </w:r>
            <w:r>
              <w:rPr>
                <w:spacing w:val="68"/>
                <w:sz w:val="24"/>
              </w:rPr>
              <w:t xml:space="preserve"> </w:t>
            </w:r>
            <w:r>
              <w:rPr>
                <w:spacing w:val="11"/>
                <w:sz w:val="24"/>
              </w:rPr>
              <w:t>электронная</w:t>
            </w:r>
            <w:r>
              <w:rPr>
                <w:spacing w:val="56"/>
                <w:sz w:val="24"/>
              </w:rPr>
              <w:t xml:space="preserve"> </w:t>
            </w:r>
            <w:r>
              <w:rPr>
                <w:spacing w:val="9"/>
                <w:sz w:val="24"/>
              </w:rPr>
              <w:t>почта</w:t>
            </w:r>
          </w:p>
        </w:tc>
        <w:tc>
          <w:tcPr>
            <w:tcW w:w="4793" w:type="dxa"/>
          </w:tcPr>
          <w:p w:rsidR="00DC6F54" w:rsidRDefault="00DC6F54">
            <w:pPr>
              <w:pStyle w:val="TableParagraph"/>
              <w:rPr>
                <w:sz w:val="20"/>
              </w:rPr>
            </w:pPr>
          </w:p>
        </w:tc>
      </w:tr>
    </w:tbl>
    <w:p w:rsidR="00DC6F54" w:rsidRDefault="00DC6F54">
      <w:pPr>
        <w:rPr>
          <w:sz w:val="20"/>
        </w:rPr>
        <w:sectPr w:rsidR="00DC6F54">
          <w:pgSz w:w="11910" w:h="16840"/>
          <w:pgMar w:top="1040" w:right="440" w:bottom="280" w:left="1020" w:header="720" w:footer="720" w:gutter="0"/>
          <w:cols w:space="720"/>
        </w:sectPr>
      </w:pPr>
    </w:p>
    <w:p w:rsidR="00DC6F54" w:rsidRDefault="008A2E7F">
      <w:pPr>
        <w:pStyle w:val="21"/>
        <w:spacing w:before="70" w:line="272" w:lineRule="exact"/>
        <w:ind w:right="171"/>
      </w:pPr>
      <w:r>
        <w:lastRenderedPageBreak/>
        <w:t>INFORMATION</w:t>
      </w:r>
      <w:r>
        <w:rPr>
          <w:spacing w:val="-6"/>
        </w:rPr>
        <w:t xml:space="preserve"> </w:t>
      </w:r>
      <w:r>
        <w:t>LETTER</w:t>
      </w:r>
    </w:p>
    <w:p w:rsidR="008171C3" w:rsidRPr="00003A29" w:rsidRDefault="00B92444" w:rsidP="00B174FD">
      <w:pPr>
        <w:jc w:val="both"/>
        <w:rPr>
          <w:sz w:val="24"/>
          <w:lang w:val="en-US"/>
        </w:rPr>
      </w:pPr>
      <w:r>
        <w:rPr>
          <w:sz w:val="24"/>
        </w:rPr>
        <w:tab/>
      </w:r>
      <w:r w:rsidR="008171C3" w:rsidRPr="008171C3">
        <w:rPr>
          <w:sz w:val="24"/>
        </w:rPr>
        <w:t xml:space="preserve">Korkyt Ata Kyzylorda University invites you to take part in the </w:t>
      </w:r>
      <w:r w:rsidR="00003A29" w:rsidRPr="00003A29">
        <w:rPr>
          <w:sz w:val="24"/>
        </w:rPr>
        <w:t>republican</w:t>
      </w:r>
      <w:r w:rsidR="00003A29" w:rsidRPr="00003A29">
        <w:rPr>
          <w:b/>
          <w:sz w:val="24"/>
        </w:rPr>
        <w:t xml:space="preserve"> </w:t>
      </w:r>
      <w:r w:rsidR="008171C3" w:rsidRPr="008171C3">
        <w:rPr>
          <w:sz w:val="24"/>
        </w:rPr>
        <w:t>scientific and practical conference "Kanysh Satpayev - the pride of the nation" dedicated to the 125th anniversary of Academician Kanysh Satpayev.</w:t>
      </w:r>
    </w:p>
    <w:p w:rsidR="00B174FD" w:rsidRPr="00B174FD" w:rsidRDefault="00B174FD" w:rsidP="00003A29">
      <w:pPr>
        <w:ind w:firstLine="720"/>
        <w:jc w:val="both"/>
        <w:rPr>
          <w:sz w:val="24"/>
        </w:rPr>
      </w:pPr>
      <w:bookmarkStart w:id="7" w:name="_GoBack"/>
      <w:bookmarkEnd w:id="7"/>
      <w:r w:rsidRPr="00B174FD">
        <w:rPr>
          <w:sz w:val="24"/>
        </w:rPr>
        <w:t>Participants: faculty of universities of Kazakhstan, specialists in the field of geology, doctoral students, undergraduates and students.</w:t>
      </w:r>
    </w:p>
    <w:p w:rsidR="00B92444" w:rsidRPr="00B92444" w:rsidRDefault="00B174FD" w:rsidP="00B174FD">
      <w:pPr>
        <w:jc w:val="both"/>
        <w:rPr>
          <w:sz w:val="24"/>
        </w:rPr>
      </w:pPr>
      <w:r w:rsidRPr="00B174FD">
        <w:rPr>
          <w:sz w:val="24"/>
        </w:rPr>
        <w:t>The purpose of the conference is the development of cooperation with universities, as well as the exchange of experience and methods in the field of science with colleagues. The conference is aimed at finding research that can contribute to solving the urgent problems of the geological industry in our region.</w:t>
      </w:r>
      <w:r w:rsidR="00B92444" w:rsidRPr="00B92444">
        <w:rPr>
          <w:sz w:val="24"/>
        </w:rPr>
        <w:t>Authors can submit their scientific articles to the conference in the following sections:</w:t>
      </w:r>
    </w:p>
    <w:p w:rsidR="00B92444" w:rsidRPr="00B92444" w:rsidRDefault="00B92444" w:rsidP="00B92444">
      <w:pPr>
        <w:jc w:val="both"/>
        <w:rPr>
          <w:sz w:val="24"/>
        </w:rPr>
      </w:pPr>
      <w:r w:rsidRPr="00B92444">
        <w:rPr>
          <w:sz w:val="24"/>
        </w:rPr>
        <w:t>1. Academician K. I. Satpayev and his role in education and science</w:t>
      </w:r>
    </w:p>
    <w:p w:rsidR="00B92444" w:rsidRPr="00B92444" w:rsidRDefault="00B92444" w:rsidP="00B92444">
      <w:pPr>
        <w:jc w:val="both"/>
        <w:rPr>
          <w:sz w:val="24"/>
        </w:rPr>
      </w:pPr>
      <w:r w:rsidRPr="00B92444">
        <w:rPr>
          <w:sz w:val="24"/>
        </w:rPr>
        <w:t xml:space="preserve">2. Innovative approaches in geology and subsoil use  </w:t>
      </w:r>
    </w:p>
    <w:p w:rsidR="00B92444" w:rsidRPr="00B92444" w:rsidRDefault="00B92444" w:rsidP="00B92444">
      <w:pPr>
        <w:jc w:val="both"/>
        <w:rPr>
          <w:sz w:val="24"/>
        </w:rPr>
      </w:pPr>
      <w:r w:rsidRPr="00B92444">
        <w:rPr>
          <w:sz w:val="24"/>
        </w:rPr>
        <w:t xml:space="preserve">3. Current state and prospects of development in geology </w:t>
      </w:r>
    </w:p>
    <w:p w:rsidR="00B92444" w:rsidRPr="00B92444" w:rsidRDefault="00B92444" w:rsidP="00B92444">
      <w:pPr>
        <w:jc w:val="both"/>
        <w:rPr>
          <w:sz w:val="24"/>
        </w:rPr>
      </w:pPr>
      <w:r w:rsidRPr="00B92444">
        <w:rPr>
          <w:sz w:val="24"/>
        </w:rPr>
        <w:t xml:space="preserve">4. Application of modern analytical methods in forecasting, prospecting and exploration work. </w:t>
      </w:r>
    </w:p>
    <w:p w:rsidR="00B92444" w:rsidRPr="00B92444" w:rsidRDefault="00B92444" w:rsidP="00B92444">
      <w:pPr>
        <w:jc w:val="both"/>
        <w:rPr>
          <w:sz w:val="24"/>
        </w:rPr>
      </w:pPr>
      <w:r w:rsidRPr="00B92444">
        <w:rPr>
          <w:sz w:val="24"/>
        </w:rPr>
        <w:t>5. The use of geoinformation technologies and spatial data in the geological industry;</w:t>
      </w:r>
    </w:p>
    <w:p w:rsidR="00B92444" w:rsidRDefault="00B942A7" w:rsidP="00B92444">
      <w:pPr>
        <w:jc w:val="both"/>
        <w:rPr>
          <w:sz w:val="24"/>
        </w:rPr>
      </w:pPr>
      <w:r>
        <w:rPr>
          <w:sz w:val="24"/>
        </w:rPr>
        <w:tab/>
      </w:r>
      <w:r w:rsidR="00B92444" w:rsidRPr="00B92444">
        <w:rPr>
          <w:sz w:val="24"/>
        </w:rPr>
        <w:t>Participation in the conference, publication of articles and issuance of certificates are</w:t>
      </w:r>
      <w:r>
        <w:rPr>
          <w:sz w:val="24"/>
        </w:rPr>
        <w:t xml:space="preserve"> free of charge. </w:t>
      </w:r>
      <w:r w:rsidR="00B92444" w:rsidRPr="00B92444">
        <w:rPr>
          <w:sz w:val="24"/>
        </w:rPr>
        <w:t>The conference is held in Kazakh, Russian and English. The conference materials are published in electronic form in the form of a scientific collection. The Organizing Committee has the right to refuse to publish articles whose content and design do not meet the requirements. The best articles will be published in the journal "Bulletin" of the Korkyt Ata Kyzylorda University in the field of "Technical sciences and technologies".</w:t>
      </w:r>
    </w:p>
    <w:p w:rsidR="004D131D" w:rsidRPr="00B92444" w:rsidRDefault="004D131D" w:rsidP="00B92444">
      <w:pPr>
        <w:jc w:val="both"/>
        <w:rPr>
          <w:sz w:val="24"/>
        </w:rPr>
      </w:pPr>
      <w:r w:rsidRPr="004D131D">
        <w:rPr>
          <w:sz w:val="24"/>
        </w:rPr>
        <w:t>Time and venue: April 5, 2024, Korkyt Ata Kyzylorda University Students' Palace, 10</w:t>
      </w:r>
      <w:r w:rsidRPr="004D131D">
        <w:rPr>
          <w:sz w:val="24"/>
          <w:vertAlign w:val="superscript"/>
        </w:rPr>
        <w:t>00</w:t>
      </w:r>
      <w:r w:rsidRPr="004D131D">
        <w:rPr>
          <w:sz w:val="24"/>
        </w:rPr>
        <w:t xml:space="preserve"> hours.</w:t>
      </w:r>
    </w:p>
    <w:p w:rsidR="00B92444" w:rsidRPr="00B92444" w:rsidRDefault="00B942A7" w:rsidP="00B92444">
      <w:pPr>
        <w:jc w:val="both"/>
        <w:rPr>
          <w:sz w:val="24"/>
        </w:rPr>
      </w:pPr>
      <w:r>
        <w:rPr>
          <w:sz w:val="24"/>
        </w:rPr>
        <w:tab/>
      </w:r>
      <w:r w:rsidR="00B92444" w:rsidRPr="00B92444">
        <w:rPr>
          <w:sz w:val="24"/>
        </w:rPr>
        <w:t xml:space="preserve">The text of the article and its electronic version are accepted until April </w:t>
      </w:r>
      <w:r w:rsidR="004D131D">
        <w:rPr>
          <w:sz w:val="24"/>
        </w:rPr>
        <w:t>04</w:t>
      </w:r>
      <w:r w:rsidR="00B92444" w:rsidRPr="00B92444">
        <w:rPr>
          <w:sz w:val="24"/>
        </w:rPr>
        <w:t>, 2024 at the address: 66 N. Nazarbayev str., Kyzylorda, 120014, e-mail: engineering_technologies@mail.ru .</w:t>
      </w:r>
    </w:p>
    <w:p w:rsidR="00B92444" w:rsidRPr="00B92444" w:rsidRDefault="00B92444" w:rsidP="00B92444">
      <w:pPr>
        <w:jc w:val="both"/>
        <w:rPr>
          <w:sz w:val="24"/>
        </w:rPr>
      </w:pPr>
      <w:r w:rsidRPr="00B92444">
        <w:rPr>
          <w:sz w:val="24"/>
        </w:rPr>
        <w:t>Responsible: Lena Yusupova Ergenbaykyzy: +7 700 248 87 15 (What'sApp)</w:t>
      </w:r>
    </w:p>
    <w:p w:rsidR="00B92444" w:rsidRPr="00B92444" w:rsidRDefault="00B942A7" w:rsidP="00B92444">
      <w:pPr>
        <w:jc w:val="both"/>
        <w:rPr>
          <w:sz w:val="24"/>
        </w:rPr>
      </w:pPr>
      <w:r>
        <w:rPr>
          <w:sz w:val="24"/>
        </w:rPr>
        <w:tab/>
        <w:t xml:space="preserve">         </w:t>
      </w:r>
      <w:r w:rsidR="00B92444" w:rsidRPr="00B92444">
        <w:rPr>
          <w:sz w:val="24"/>
        </w:rPr>
        <w:t>Appazova Saltanat Maratkyzy: +7 701 869 30 27 (What'sApp),</w:t>
      </w:r>
    </w:p>
    <w:p w:rsidR="00B92444" w:rsidRPr="00B92444" w:rsidRDefault="00B942A7" w:rsidP="00B92444">
      <w:pPr>
        <w:jc w:val="both"/>
        <w:rPr>
          <w:sz w:val="24"/>
        </w:rPr>
      </w:pPr>
      <w:r>
        <w:rPr>
          <w:sz w:val="24"/>
        </w:rPr>
        <w:t xml:space="preserve">                     </w:t>
      </w:r>
      <w:r w:rsidR="00B92444" w:rsidRPr="00B92444">
        <w:rPr>
          <w:sz w:val="24"/>
        </w:rPr>
        <w:t>Serikbayev Erbol Alibekuly: +7 707 355 12 76 (What'sApp)</w:t>
      </w:r>
    </w:p>
    <w:p w:rsidR="00B92444" w:rsidRPr="00B92444" w:rsidRDefault="00B942A7" w:rsidP="00B92444">
      <w:pPr>
        <w:jc w:val="both"/>
        <w:rPr>
          <w:sz w:val="24"/>
        </w:rPr>
      </w:pPr>
      <w:r>
        <w:rPr>
          <w:sz w:val="24"/>
        </w:rPr>
        <w:tab/>
      </w:r>
      <w:r w:rsidR="00B92444" w:rsidRPr="00B92444">
        <w:rPr>
          <w:sz w:val="24"/>
        </w:rPr>
        <w:t>Phones: 8 (724) 2 27-28-61 (124) ( Engineering and Technology institute). The Organizing Committee is given the right to select the submitted report.</w:t>
      </w:r>
    </w:p>
    <w:p w:rsidR="00B92444" w:rsidRPr="00B92444" w:rsidRDefault="00B942A7" w:rsidP="00B92444">
      <w:pPr>
        <w:jc w:val="both"/>
        <w:rPr>
          <w:sz w:val="24"/>
        </w:rPr>
      </w:pPr>
      <w:r>
        <w:rPr>
          <w:sz w:val="24"/>
        </w:rPr>
        <w:tab/>
      </w:r>
      <w:r w:rsidR="00B92444" w:rsidRPr="00B92444">
        <w:rPr>
          <w:sz w:val="24"/>
        </w:rPr>
        <w:t>Publication of materials:, May 29, 2024, an electronic collection of articles and certificates are sent to the authors.</w:t>
      </w:r>
    </w:p>
    <w:p w:rsidR="00B92444" w:rsidRPr="00B92444" w:rsidRDefault="00B942A7" w:rsidP="00B92444">
      <w:pPr>
        <w:jc w:val="both"/>
        <w:rPr>
          <w:sz w:val="24"/>
        </w:rPr>
      </w:pPr>
      <w:r>
        <w:rPr>
          <w:sz w:val="24"/>
        </w:rPr>
        <w:tab/>
      </w:r>
      <w:r w:rsidR="00B92444" w:rsidRPr="00B92444">
        <w:rPr>
          <w:sz w:val="24"/>
        </w:rPr>
        <w:t>For publication, the article must be designed in accordance with the following requirements:</w:t>
      </w:r>
    </w:p>
    <w:p w:rsidR="00B92444" w:rsidRPr="00B92444" w:rsidRDefault="00B92444" w:rsidP="00B92444">
      <w:pPr>
        <w:jc w:val="both"/>
        <w:rPr>
          <w:sz w:val="24"/>
        </w:rPr>
      </w:pPr>
      <w:r w:rsidRPr="00B92444">
        <w:rPr>
          <w:sz w:val="24"/>
        </w:rPr>
        <w:t>The volume of the text should not exceed 4 pages or have the form of abstracts. The UDC index should be placed in the upper-left corner of the article text; the editor is WORD, font 12. the texts should be written in TIMES NEW ROMAN font, 12, interval – 1 (one). The dimensions of the lower and upper part of the face are 2 cm, right - 1.5 cm, left - 3 cm. New line:1 cm. pages are not numbered.</w:t>
      </w:r>
    </w:p>
    <w:p w:rsidR="00B92444" w:rsidRPr="00B92444" w:rsidRDefault="00B92444" w:rsidP="00B92444">
      <w:pPr>
        <w:jc w:val="both"/>
        <w:rPr>
          <w:sz w:val="24"/>
        </w:rPr>
      </w:pPr>
      <w:r w:rsidRPr="00B92444">
        <w:rPr>
          <w:sz w:val="24"/>
        </w:rPr>
        <w:tab/>
        <w:t>Please submit the articles in paper or electronic form. The cited literature is placed in parentheses according to the ordinal number inside the article [1, p. 25]. It is placed at the end of the article in order. An article that has not been completed in accordance with the requirements is not sent to the press, and is not included in the collection.</w:t>
      </w:r>
    </w:p>
    <w:p w:rsidR="00B92444" w:rsidRPr="00B92444" w:rsidRDefault="00B92444" w:rsidP="00B92444">
      <w:pPr>
        <w:jc w:val="both"/>
        <w:rPr>
          <w:sz w:val="24"/>
        </w:rPr>
      </w:pPr>
      <w:r w:rsidRPr="00B92444">
        <w:rPr>
          <w:sz w:val="24"/>
        </w:rPr>
        <w:tab/>
        <w:t>Writing an abstract (in three languages) is mandatory. Russian Russian and English abstract for the text written in Kazakh, and for the texts written in Russian - an abstract in Kazakh and English.</w:t>
      </w:r>
    </w:p>
    <w:p w:rsidR="00DC6F54" w:rsidRDefault="00B92444" w:rsidP="00B92444">
      <w:pPr>
        <w:jc w:val="both"/>
        <w:sectPr w:rsidR="00DC6F54">
          <w:pgSz w:w="11910" w:h="16840"/>
          <w:pgMar w:top="1320" w:right="440" w:bottom="280" w:left="1020" w:header="720" w:footer="720" w:gutter="0"/>
          <w:cols w:space="720"/>
        </w:sectPr>
      </w:pPr>
      <w:r w:rsidRPr="00B92444">
        <w:rPr>
          <w:sz w:val="24"/>
        </w:rPr>
        <w:tab/>
        <w:t>Keywords are required and are written in three languages: Russian, Kazakh and English. Keywords should contain 5-10 phrases. These keywords should reflect the subject area of the study very accurately.</w:t>
      </w:r>
    </w:p>
    <w:p w:rsidR="00DC6F54" w:rsidRDefault="008A2E7F">
      <w:pPr>
        <w:pStyle w:val="21"/>
        <w:ind w:left="580" w:right="597"/>
      </w:pPr>
      <w:bookmarkStart w:id="8" w:name="Sample_design_of_the_article:"/>
      <w:bookmarkEnd w:id="8"/>
      <w:r>
        <w:lastRenderedPageBreak/>
        <w:t>Sample</w:t>
      </w:r>
      <w:r>
        <w:rPr>
          <w:spacing w:val="-4"/>
        </w:rPr>
        <w:t xml:space="preserve"> </w:t>
      </w:r>
      <w:r>
        <w:t>design</w:t>
      </w:r>
      <w:r>
        <w:rPr>
          <w:spacing w:val="-2"/>
        </w:rPr>
        <w:t xml:space="preserve"> </w:t>
      </w:r>
      <w:r>
        <w:t>of</w:t>
      </w:r>
      <w:r>
        <w:rPr>
          <w:spacing w:val="-6"/>
        </w:rPr>
        <w:t xml:space="preserve"> </w:t>
      </w:r>
      <w:r>
        <w:t>the</w:t>
      </w:r>
      <w:r>
        <w:rPr>
          <w:spacing w:val="-4"/>
        </w:rPr>
        <w:t xml:space="preserve"> </w:t>
      </w:r>
      <w:r>
        <w:t>article:</w:t>
      </w:r>
    </w:p>
    <w:p w:rsidR="00DC6F54" w:rsidRDefault="00DC6F54">
      <w:pPr>
        <w:pStyle w:val="a3"/>
        <w:ind w:left="0"/>
        <w:rPr>
          <w:sz w:val="20"/>
        </w:rPr>
      </w:pPr>
      <w:bookmarkStart w:id="9" w:name="UDC_622.24:622.276622.24:622.276"/>
      <w:bookmarkEnd w:id="9"/>
    </w:p>
    <w:p w:rsidR="00DC6F54" w:rsidRDefault="00DC6F54">
      <w:pPr>
        <w:pStyle w:val="a3"/>
        <w:spacing w:before="10"/>
        <w:ind w:left="0"/>
        <w:rPr>
          <w:sz w:val="20"/>
        </w:rPr>
      </w:pPr>
    </w:p>
    <w:p w:rsidR="00DC6F54" w:rsidRDefault="008A2E7F">
      <w:pPr>
        <w:pStyle w:val="21"/>
        <w:spacing w:before="90"/>
        <w:ind w:left="574" w:right="597"/>
      </w:pPr>
      <w:bookmarkStart w:id="10" w:name="EFFECTIVE_METHOD_OF_COMPLETION_OF_OPERAT"/>
      <w:bookmarkEnd w:id="10"/>
      <w:r>
        <w:t>EFFECTIVE</w:t>
      </w:r>
      <w:r>
        <w:rPr>
          <w:spacing w:val="-5"/>
        </w:rPr>
        <w:t xml:space="preserve"> </w:t>
      </w:r>
      <w:r>
        <w:t>METHOD</w:t>
      </w:r>
      <w:r>
        <w:rPr>
          <w:spacing w:val="-3"/>
        </w:rPr>
        <w:t xml:space="preserve"> </w:t>
      </w:r>
      <w:r>
        <w:t>OF</w:t>
      </w:r>
      <w:r>
        <w:rPr>
          <w:spacing w:val="-5"/>
        </w:rPr>
        <w:t xml:space="preserve"> </w:t>
      </w:r>
      <w:r>
        <w:t>COMPLETION</w:t>
      </w:r>
      <w:r>
        <w:rPr>
          <w:spacing w:val="-2"/>
        </w:rPr>
        <w:t xml:space="preserve"> </w:t>
      </w:r>
      <w:r>
        <w:t>OF</w:t>
      </w:r>
      <w:r>
        <w:rPr>
          <w:spacing w:val="-5"/>
        </w:rPr>
        <w:t xml:space="preserve"> </w:t>
      </w:r>
      <w:r>
        <w:t>OPERATIONAL</w:t>
      </w:r>
      <w:r>
        <w:rPr>
          <w:spacing w:val="-4"/>
        </w:rPr>
        <w:t xml:space="preserve"> </w:t>
      </w:r>
      <w:r>
        <w:t>WELLS</w:t>
      </w:r>
    </w:p>
    <w:p w:rsidR="00DC6F54" w:rsidRDefault="00DC6F54">
      <w:pPr>
        <w:pStyle w:val="a3"/>
        <w:ind w:left="0"/>
        <w:rPr>
          <w:b/>
          <w:sz w:val="26"/>
        </w:rPr>
      </w:pPr>
    </w:p>
    <w:p w:rsidR="00DC6F54" w:rsidRDefault="00DC6F54">
      <w:pPr>
        <w:pStyle w:val="a3"/>
        <w:spacing w:before="4"/>
        <w:ind w:left="0"/>
        <w:rPr>
          <w:b/>
          <w:sz w:val="21"/>
        </w:rPr>
      </w:pPr>
    </w:p>
    <w:p w:rsidR="00DC6F54" w:rsidRDefault="008A2E7F">
      <w:pPr>
        <w:pStyle w:val="a3"/>
        <w:ind w:left="576" w:right="597"/>
        <w:jc w:val="center"/>
      </w:pPr>
      <w:bookmarkStart w:id="11" w:name="APPAZOVA_SALTANAT_MARATKYZY"/>
      <w:bookmarkEnd w:id="11"/>
      <w:r>
        <w:t>APPAZOVA</w:t>
      </w:r>
      <w:r>
        <w:rPr>
          <w:spacing w:val="-14"/>
        </w:rPr>
        <w:t xml:space="preserve"> </w:t>
      </w:r>
      <w:r>
        <w:t>SALTANAT</w:t>
      </w:r>
      <w:r>
        <w:rPr>
          <w:spacing w:val="-7"/>
        </w:rPr>
        <w:t xml:space="preserve"> </w:t>
      </w:r>
      <w:r>
        <w:t>MARATKYZY</w:t>
      </w:r>
    </w:p>
    <w:p w:rsidR="00DC6F54" w:rsidRDefault="008A2E7F">
      <w:pPr>
        <w:pStyle w:val="a3"/>
        <w:spacing w:before="142" w:line="360" w:lineRule="auto"/>
        <w:ind w:left="2480" w:right="2508"/>
        <w:jc w:val="center"/>
      </w:pPr>
      <w:bookmarkStart w:id="12" w:name="Senior_Lecturer_of_the_Korkyt_Ata_Kyzylo"/>
      <w:bookmarkEnd w:id="12"/>
      <w:r>
        <w:t>Senior</w:t>
      </w:r>
      <w:r>
        <w:rPr>
          <w:spacing w:val="-2"/>
        </w:rPr>
        <w:t xml:space="preserve"> </w:t>
      </w:r>
      <w:r>
        <w:t>Lecturer</w:t>
      </w:r>
      <w:r>
        <w:rPr>
          <w:spacing w:val="-6"/>
        </w:rPr>
        <w:t xml:space="preserve"> </w:t>
      </w:r>
      <w:r>
        <w:t>of</w:t>
      </w:r>
      <w:r>
        <w:rPr>
          <w:spacing w:val="-10"/>
        </w:rPr>
        <w:t xml:space="preserve"> </w:t>
      </w:r>
      <w:r>
        <w:t>the</w:t>
      </w:r>
      <w:r>
        <w:rPr>
          <w:spacing w:val="-3"/>
        </w:rPr>
        <w:t xml:space="preserve"> </w:t>
      </w:r>
      <w:r>
        <w:t>Korkyt</w:t>
      </w:r>
      <w:r>
        <w:rPr>
          <w:spacing w:val="1"/>
        </w:rPr>
        <w:t xml:space="preserve"> </w:t>
      </w:r>
      <w:r>
        <w:t>Ata</w:t>
      </w:r>
      <w:r>
        <w:rPr>
          <w:spacing w:val="-3"/>
        </w:rPr>
        <w:t xml:space="preserve"> </w:t>
      </w:r>
      <w:r>
        <w:t>Kyzylorda</w:t>
      </w:r>
      <w:r>
        <w:rPr>
          <w:spacing w:val="-4"/>
        </w:rPr>
        <w:t xml:space="preserve"> </w:t>
      </w:r>
      <w:r>
        <w:t>University,</w:t>
      </w:r>
      <w:r>
        <w:rPr>
          <w:spacing w:val="-57"/>
        </w:rPr>
        <w:t xml:space="preserve"> </w:t>
      </w:r>
      <w:bookmarkStart w:id="13" w:name="Master_of_Technical_Sciences,_Kazakhstan"/>
      <w:bookmarkEnd w:id="13"/>
      <w:r>
        <w:t>Master</w:t>
      </w:r>
      <w:r>
        <w:rPr>
          <w:spacing w:val="-3"/>
        </w:rPr>
        <w:t xml:space="preserve"> </w:t>
      </w:r>
      <w:r>
        <w:t>of</w:t>
      </w:r>
      <w:r>
        <w:rPr>
          <w:spacing w:val="-8"/>
        </w:rPr>
        <w:t xml:space="preserve"> </w:t>
      </w:r>
      <w:r>
        <w:t>Technical</w:t>
      </w:r>
      <w:r>
        <w:rPr>
          <w:spacing w:val="-8"/>
        </w:rPr>
        <w:t xml:space="preserve"> </w:t>
      </w:r>
      <w:r>
        <w:t>Sciences,</w:t>
      </w:r>
      <w:r>
        <w:rPr>
          <w:spacing w:val="2"/>
        </w:rPr>
        <w:t xml:space="preserve"> </w:t>
      </w:r>
      <w:r>
        <w:t>Kazakhstan,</w:t>
      </w:r>
      <w:r>
        <w:rPr>
          <w:spacing w:val="2"/>
        </w:rPr>
        <w:t xml:space="preserve"> </w:t>
      </w:r>
      <w:r>
        <w:t>Kyzylorda</w:t>
      </w:r>
    </w:p>
    <w:p w:rsidR="00DC6F54" w:rsidRDefault="00DC6F54">
      <w:pPr>
        <w:pStyle w:val="a3"/>
        <w:spacing w:before="8"/>
        <w:ind w:left="0"/>
        <w:rPr>
          <w:sz w:val="35"/>
        </w:rPr>
      </w:pPr>
    </w:p>
    <w:p w:rsidR="00DC6F54" w:rsidRDefault="008A2E7F">
      <w:pPr>
        <w:pStyle w:val="a3"/>
        <w:spacing w:before="1" w:line="362" w:lineRule="auto"/>
        <w:ind w:left="113" w:right="135" w:firstLine="705"/>
      </w:pPr>
      <w:bookmarkStart w:id="14" w:name="Russian_Russian_Summary_(if_the_report_i"/>
      <w:bookmarkEnd w:id="14"/>
      <w:r>
        <w:t>Russian</w:t>
      </w:r>
      <w:r>
        <w:rPr>
          <w:spacing w:val="17"/>
        </w:rPr>
        <w:t xml:space="preserve"> </w:t>
      </w:r>
      <w:r>
        <w:t>Russian</w:t>
      </w:r>
      <w:r>
        <w:rPr>
          <w:spacing w:val="18"/>
        </w:rPr>
        <w:t xml:space="preserve"> </w:t>
      </w:r>
      <w:r>
        <w:t>Summary</w:t>
      </w:r>
      <w:r>
        <w:rPr>
          <w:spacing w:val="13"/>
        </w:rPr>
        <w:t xml:space="preserve"> </w:t>
      </w:r>
      <w:r>
        <w:t>(if</w:t>
      </w:r>
      <w:r>
        <w:rPr>
          <w:spacing w:val="19"/>
        </w:rPr>
        <w:t xml:space="preserve"> </w:t>
      </w:r>
      <w:r>
        <w:t>the</w:t>
      </w:r>
      <w:r>
        <w:rPr>
          <w:spacing w:val="22"/>
        </w:rPr>
        <w:t xml:space="preserve"> </w:t>
      </w:r>
      <w:r>
        <w:t>report</w:t>
      </w:r>
      <w:r>
        <w:rPr>
          <w:spacing w:val="22"/>
        </w:rPr>
        <w:t xml:space="preserve"> </w:t>
      </w:r>
      <w:r>
        <w:t>is</w:t>
      </w:r>
      <w:r>
        <w:rPr>
          <w:spacing w:val="25"/>
        </w:rPr>
        <w:t xml:space="preserve"> </w:t>
      </w:r>
      <w:r>
        <w:t>in</w:t>
      </w:r>
      <w:r>
        <w:rPr>
          <w:spacing w:val="22"/>
        </w:rPr>
        <w:t xml:space="preserve"> </w:t>
      </w:r>
      <w:r>
        <w:t>Kazakh,</w:t>
      </w:r>
      <w:r>
        <w:rPr>
          <w:spacing w:val="25"/>
        </w:rPr>
        <w:t xml:space="preserve"> </w:t>
      </w:r>
      <w:r>
        <w:t>then</w:t>
      </w:r>
      <w:r>
        <w:rPr>
          <w:spacing w:val="17"/>
        </w:rPr>
        <w:t xml:space="preserve"> </w:t>
      </w:r>
      <w:r>
        <w:t>the</w:t>
      </w:r>
      <w:r>
        <w:rPr>
          <w:spacing w:val="22"/>
        </w:rPr>
        <w:t xml:space="preserve"> </w:t>
      </w:r>
      <w:r>
        <w:t>summary</w:t>
      </w:r>
      <w:r>
        <w:rPr>
          <w:spacing w:val="22"/>
        </w:rPr>
        <w:t xml:space="preserve"> </w:t>
      </w:r>
      <w:r>
        <w:t>is</w:t>
      </w:r>
      <w:r>
        <w:rPr>
          <w:spacing w:val="25"/>
        </w:rPr>
        <w:t xml:space="preserve"> </w:t>
      </w:r>
      <w:r>
        <w:t>in</w:t>
      </w:r>
      <w:r>
        <w:rPr>
          <w:spacing w:val="17"/>
        </w:rPr>
        <w:t xml:space="preserve"> </w:t>
      </w:r>
      <w:r>
        <w:t>Russian,</w:t>
      </w:r>
      <w:r>
        <w:rPr>
          <w:spacing w:val="25"/>
        </w:rPr>
        <w:t xml:space="preserve"> </w:t>
      </w:r>
      <w:r>
        <w:t>English,</w:t>
      </w:r>
      <w:r>
        <w:rPr>
          <w:spacing w:val="-57"/>
        </w:rPr>
        <w:t xml:space="preserve"> </w:t>
      </w:r>
      <w:r>
        <w:t>and</w:t>
      </w:r>
      <w:r>
        <w:rPr>
          <w:spacing w:val="6"/>
        </w:rPr>
        <w:t xml:space="preserve"> </w:t>
      </w:r>
      <w:r>
        <w:t>if</w:t>
      </w:r>
      <w:r>
        <w:rPr>
          <w:spacing w:val="3"/>
        </w:rPr>
        <w:t xml:space="preserve"> </w:t>
      </w:r>
      <w:r>
        <w:t>in</w:t>
      </w:r>
      <w:r>
        <w:rPr>
          <w:spacing w:val="-2"/>
        </w:rPr>
        <w:t xml:space="preserve"> </w:t>
      </w:r>
      <w:r>
        <w:t>Russian,</w:t>
      </w:r>
      <w:r>
        <w:rPr>
          <w:spacing w:val="4"/>
        </w:rPr>
        <w:t xml:space="preserve"> </w:t>
      </w:r>
      <w:r>
        <w:t>then</w:t>
      </w:r>
      <w:r>
        <w:rPr>
          <w:spacing w:val="-2"/>
        </w:rPr>
        <w:t xml:space="preserve"> </w:t>
      </w:r>
      <w:r>
        <w:t>the</w:t>
      </w:r>
      <w:r>
        <w:rPr>
          <w:spacing w:val="1"/>
        </w:rPr>
        <w:t xml:space="preserve"> </w:t>
      </w:r>
      <w:r>
        <w:t>summary</w:t>
      </w:r>
      <w:r>
        <w:rPr>
          <w:spacing w:val="-2"/>
        </w:rPr>
        <w:t xml:space="preserve"> </w:t>
      </w:r>
      <w:r>
        <w:t>is</w:t>
      </w:r>
      <w:r>
        <w:rPr>
          <w:spacing w:val="4"/>
        </w:rPr>
        <w:t xml:space="preserve"> </w:t>
      </w:r>
      <w:r>
        <w:t>in</w:t>
      </w:r>
      <w:r>
        <w:rPr>
          <w:spacing w:val="2"/>
        </w:rPr>
        <w:t xml:space="preserve"> </w:t>
      </w:r>
      <w:r>
        <w:t>Kazakh,</w:t>
      </w:r>
      <w:r>
        <w:rPr>
          <w:spacing w:val="5"/>
        </w:rPr>
        <w:t xml:space="preserve"> </w:t>
      </w:r>
      <w:r>
        <w:t>English</w:t>
      </w:r>
      <w:r>
        <w:rPr>
          <w:spacing w:val="2"/>
        </w:rPr>
        <w:t xml:space="preserve"> </w:t>
      </w:r>
      <w:r>
        <w:t>in</w:t>
      </w:r>
      <w:r>
        <w:rPr>
          <w:spacing w:val="3"/>
        </w:rPr>
        <w:t xml:space="preserve"> </w:t>
      </w:r>
      <w:r>
        <w:t>accordance</w:t>
      </w:r>
      <w:r>
        <w:rPr>
          <w:spacing w:val="1"/>
        </w:rPr>
        <w:t xml:space="preserve"> </w:t>
      </w:r>
      <w:r>
        <w:t>with</w:t>
      </w:r>
      <w:r>
        <w:rPr>
          <w:spacing w:val="-2"/>
        </w:rPr>
        <w:t xml:space="preserve"> </w:t>
      </w:r>
      <w:r>
        <w:t>the</w:t>
      </w:r>
      <w:r>
        <w:rPr>
          <w:spacing w:val="1"/>
        </w:rPr>
        <w:t xml:space="preserve"> </w:t>
      </w:r>
      <w:r>
        <w:t>requirements)</w:t>
      </w:r>
      <w:r>
        <w:rPr>
          <w:spacing w:val="1"/>
        </w:rPr>
        <w:t xml:space="preserve"> </w:t>
      </w:r>
      <w:bookmarkStart w:id="15" w:name="Keywords_in_three_languages_(4-5_words)."/>
      <w:bookmarkEnd w:id="15"/>
      <w:r>
        <w:t>Keywords</w:t>
      </w:r>
      <w:r>
        <w:rPr>
          <w:spacing w:val="3"/>
        </w:rPr>
        <w:t xml:space="preserve"> </w:t>
      </w:r>
      <w:r>
        <w:t>in</w:t>
      </w:r>
      <w:r>
        <w:rPr>
          <w:spacing w:val="-3"/>
        </w:rPr>
        <w:t xml:space="preserve"> </w:t>
      </w:r>
      <w:r>
        <w:t>three</w:t>
      </w:r>
      <w:r>
        <w:rPr>
          <w:spacing w:val="6"/>
        </w:rPr>
        <w:t xml:space="preserve"> </w:t>
      </w:r>
      <w:r>
        <w:t>languages (4-5</w:t>
      </w:r>
      <w:r>
        <w:rPr>
          <w:spacing w:val="2"/>
        </w:rPr>
        <w:t xml:space="preserve"> </w:t>
      </w:r>
      <w:r>
        <w:t>words).</w:t>
      </w:r>
    </w:p>
    <w:p w:rsidR="00DC6F54" w:rsidRDefault="00DC6F54">
      <w:pPr>
        <w:pStyle w:val="a3"/>
        <w:spacing w:before="3"/>
        <w:ind w:left="0"/>
        <w:rPr>
          <w:sz w:val="35"/>
        </w:rPr>
      </w:pPr>
    </w:p>
    <w:p w:rsidR="00DC6F54" w:rsidRDefault="008A2E7F">
      <w:pPr>
        <w:pStyle w:val="a3"/>
        <w:spacing w:line="362" w:lineRule="auto"/>
        <w:ind w:left="113" w:right="130" w:firstLine="705"/>
        <w:jc w:val="both"/>
      </w:pPr>
      <w:bookmarkStart w:id="16" w:name="Uniform_and_complete_cleaning_of_the_bor"/>
      <w:bookmarkEnd w:id="16"/>
      <w:r>
        <w:t>Uniform and complete cleaning of the borehole from the filtration crust (FC) along the entire</w:t>
      </w:r>
      <w:r>
        <w:rPr>
          <w:spacing w:val="1"/>
        </w:rPr>
        <w:t xml:space="preserve"> </w:t>
      </w:r>
      <w:r>
        <w:t>section of the open face is a prerequisite for preparing for operation with high production rates, especially</w:t>
      </w:r>
      <w:r>
        <w:rPr>
          <w:spacing w:val="-57"/>
        </w:rPr>
        <w:t xml:space="preserve"> </w:t>
      </w:r>
      <w:r>
        <w:t>in</w:t>
      </w:r>
      <w:r>
        <w:rPr>
          <w:spacing w:val="1"/>
        </w:rPr>
        <w:t xml:space="preserve"> </w:t>
      </w:r>
      <w:r>
        <w:t>extended</w:t>
      </w:r>
      <w:r>
        <w:rPr>
          <w:spacing w:val="2"/>
        </w:rPr>
        <w:t xml:space="preserve"> </w:t>
      </w:r>
      <w:r>
        <w:t>horizontal</w:t>
      </w:r>
      <w:r>
        <w:rPr>
          <w:spacing w:val="-7"/>
        </w:rPr>
        <w:t xml:space="preserve"> </w:t>
      </w:r>
      <w:r>
        <w:t>shafts.</w:t>
      </w:r>
    </w:p>
    <w:p w:rsidR="00DC6F54" w:rsidRDefault="008A2E7F">
      <w:pPr>
        <w:pStyle w:val="a3"/>
        <w:spacing w:line="269" w:lineRule="exact"/>
        <w:ind w:left="818"/>
        <w:jc w:val="both"/>
      </w:pPr>
      <w:bookmarkStart w:id="17" w:name="The_main_requirements_for_FC_removal_tre"/>
      <w:bookmarkEnd w:id="17"/>
      <w:r>
        <w:t>The main</w:t>
      </w:r>
      <w:r>
        <w:rPr>
          <w:spacing w:val="-3"/>
        </w:rPr>
        <w:t xml:space="preserve"> </w:t>
      </w:r>
      <w:r>
        <w:t>requirements</w:t>
      </w:r>
      <w:r>
        <w:rPr>
          <w:spacing w:val="-1"/>
        </w:rPr>
        <w:t xml:space="preserve"> </w:t>
      </w:r>
      <w:r>
        <w:t>for</w:t>
      </w:r>
      <w:r>
        <w:rPr>
          <w:spacing w:val="-2"/>
        </w:rPr>
        <w:t xml:space="preserve"> </w:t>
      </w:r>
      <w:r>
        <w:t>FC</w:t>
      </w:r>
      <w:r>
        <w:rPr>
          <w:spacing w:val="-5"/>
        </w:rPr>
        <w:t xml:space="preserve"> </w:t>
      </w:r>
      <w:r>
        <w:t>removal</w:t>
      </w:r>
      <w:r>
        <w:rPr>
          <w:spacing w:val="-7"/>
        </w:rPr>
        <w:t xml:space="preserve"> </w:t>
      </w:r>
      <w:r>
        <w:t>treatments</w:t>
      </w:r>
      <w:r>
        <w:rPr>
          <w:spacing w:val="-5"/>
        </w:rPr>
        <w:t xml:space="preserve"> </w:t>
      </w:r>
      <w:r>
        <w:t>are</w:t>
      </w:r>
      <w:r>
        <w:rPr>
          <w:spacing w:val="-4"/>
        </w:rPr>
        <w:t xml:space="preserve"> </w:t>
      </w:r>
      <w:r>
        <w:t>as</w:t>
      </w:r>
      <w:r>
        <w:rPr>
          <w:spacing w:val="-5"/>
        </w:rPr>
        <w:t xml:space="preserve"> </w:t>
      </w:r>
      <w:r>
        <w:t>follows:</w:t>
      </w:r>
    </w:p>
    <w:p w:rsidR="00DC6F54" w:rsidRDefault="00DC6F54">
      <w:pPr>
        <w:pStyle w:val="a3"/>
        <w:ind w:left="0"/>
        <w:rPr>
          <w:sz w:val="26"/>
        </w:rPr>
      </w:pPr>
    </w:p>
    <w:p w:rsidR="00DC6F54" w:rsidRDefault="00DC6F54">
      <w:pPr>
        <w:pStyle w:val="a3"/>
        <w:spacing w:before="3"/>
        <w:ind w:left="0"/>
        <w:rPr>
          <w:sz w:val="22"/>
        </w:rPr>
      </w:pPr>
    </w:p>
    <w:p w:rsidR="00DC6F54" w:rsidRDefault="008A2E7F">
      <w:pPr>
        <w:pStyle w:val="a3"/>
        <w:ind w:left="113"/>
        <w:jc w:val="both"/>
      </w:pPr>
      <w:bookmarkStart w:id="18" w:name="List_of_literature:"/>
      <w:bookmarkEnd w:id="18"/>
      <w:r>
        <w:t>List</w:t>
      </w:r>
      <w:r>
        <w:rPr>
          <w:spacing w:val="-2"/>
        </w:rPr>
        <w:t xml:space="preserve"> </w:t>
      </w:r>
      <w:r>
        <w:t>of</w:t>
      </w:r>
      <w:r>
        <w:rPr>
          <w:spacing w:val="-5"/>
        </w:rPr>
        <w:t xml:space="preserve"> </w:t>
      </w:r>
      <w:r>
        <w:t>literature:</w:t>
      </w:r>
    </w:p>
    <w:p w:rsidR="00DC6F54" w:rsidRDefault="008A2E7F">
      <w:pPr>
        <w:pStyle w:val="a3"/>
        <w:spacing w:before="137"/>
        <w:ind w:left="833" w:right="130" w:hanging="361"/>
        <w:jc w:val="both"/>
      </w:pPr>
      <w:bookmarkStart w:id="19" w:name="1._Suleimenov_N.S.,_Podgornov_V.M._Remov"/>
      <w:bookmarkEnd w:id="19"/>
      <w:r>
        <w:t>1.</w:t>
      </w:r>
      <w:r>
        <w:rPr>
          <w:spacing w:val="1"/>
        </w:rPr>
        <w:t xml:space="preserve"> </w:t>
      </w:r>
      <w:r>
        <w:t>Suleimenov N.S., Podgornov V.M. Removal of filtration crusts of drilling fluids during acid</w:t>
      </w:r>
      <w:r>
        <w:rPr>
          <w:spacing w:val="1"/>
        </w:rPr>
        <w:t xml:space="preserve"> </w:t>
      </w:r>
      <w:r>
        <w:t>treatment, taking into account the fractional composition of the carbonate filler NTZH//Bulletin of</w:t>
      </w:r>
      <w:r>
        <w:rPr>
          <w:spacing w:val="-57"/>
        </w:rPr>
        <w:t xml:space="preserve"> </w:t>
      </w:r>
      <w:r>
        <w:t>the Association</w:t>
      </w:r>
      <w:r>
        <w:rPr>
          <w:spacing w:val="-3"/>
        </w:rPr>
        <w:t xml:space="preserve"> </w:t>
      </w:r>
      <w:r>
        <w:t>of</w:t>
      </w:r>
      <w:r>
        <w:rPr>
          <w:spacing w:val="-7"/>
        </w:rPr>
        <w:t xml:space="preserve"> </w:t>
      </w:r>
      <w:r>
        <w:t>Drilling</w:t>
      </w:r>
      <w:r>
        <w:rPr>
          <w:spacing w:val="2"/>
        </w:rPr>
        <w:t xml:space="preserve"> </w:t>
      </w:r>
      <w:r>
        <w:t>Contractors.</w:t>
      </w:r>
      <w:r>
        <w:rPr>
          <w:spacing w:val="6"/>
        </w:rPr>
        <w:t xml:space="preserve"> </w:t>
      </w:r>
      <w:r>
        <w:t>–</w:t>
      </w:r>
      <w:r>
        <w:rPr>
          <w:spacing w:val="1"/>
        </w:rPr>
        <w:t xml:space="preserve"> </w:t>
      </w:r>
      <w:r>
        <w:t>2019,</w:t>
      </w:r>
      <w:r>
        <w:rPr>
          <w:spacing w:val="4"/>
        </w:rPr>
        <w:t xml:space="preserve"> </w:t>
      </w:r>
      <w:r>
        <w:t>No.</w:t>
      </w:r>
      <w:r>
        <w:rPr>
          <w:spacing w:val="3"/>
        </w:rPr>
        <w:t xml:space="preserve"> </w:t>
      </w:r>
      <w:r>
        <w:t>4.</w:t>
      </w:r>
      <w:r>
        <w:rPr>
          <w:spacing w:val="4"/>
        </w:rPr>
        <w:t xml:space="preserve"> </w:t>
      </w:r>
      <w:r>
        <w:t>–</w:t>
      </w:r>
      <w:r>
        <w:rPr>
          <w:spacing w:val="-3"/>
        </w:rPr>
        <w:t xml:space="preserve"> </w:t>
      </w:r>
      <w:r>
        <w:t>pp.</w:t>
      </w:r>
      <w:r>
        <w:rPr>
          <w:spacing w:val="-2"/>
        </w:rPr>
        <w:t xml:space="preserve"> </w:t>
      </w:r>
      <w:r>
        <w:t>8-11.</w:t>
      </w:r>
    </w:p>
    <w:p w:rsidR="00DC6F54" w:rsidRDefault="00DC6F54">
      <w:pPr>
        <w:pStyle w:val="a3"/>
        <w:ind w:left="0"/>
        <w:rPr>
          <w:sz w:val="26"/>
        </w:rPr>
      </w:pPr>
    </w:p>
    <w:p w:rsidR="00DC6F54" w:rsidRDefault="00DC6F54">
      <w:pPr>
        <w:pStyle w:val="a3"/>
        <w:ind w:left="0"/>
        <w:rPr>
          <w:sz w:val="26"/>
        </w:rPr>
      </w:pPr>
    </w:p>
    <w:p w:rsidR="00DC6F54" w:rsidRDefault="008A2E7F">
      <w:pPr>
        <w:spacing w:before="163" w:after="5"/>
        <w:ind w:left="583" w:right="592"/>
        <w:jc w:val="center"/>
      </w:pPr>
      <w:r>
        <w:t>Application</w:t>
      </w:r>
      <w:r>
        <w:rPr>
          <w:spacing w:val="-3"/>
        </w:rPr>
        <w:t xml:space="preserve"> </w:t>
      </w:r>
      <w:r>
        <w:t>form</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93"/>
      </w:tblGrid>
      <w:tr w:rsidR="00DC6F54">
        <w:trPr>
          <w:trHeight w:val="278"/>
        </w:trPr>
        <w:tc>
          <w:tcPr>
            <w:tcW w:w="4788" w:type="dxa"/>
          </w:tcPr>
          <w:p w:rsidR="00DC6F54" w:rsidRDefault="008A2E7F">
            <w:pPr>
              <w:pStyle w:val="TableParagraph"/>
              <w:spacing w:line="259" w:lineRule="exact"/>
              <w:ind w:left="115"/>
              <w:rPr>
                <w:sz w:val="24"/>
              </w:rPr>
            </w:pPr>
            <w:r>
              <w:rPr>
                <w:sz w:val="24"/>
              </w:rPr>
              <w:t>Full</w:t>
            </w:r>
            <w:r>
              <w:rPr>
                <w:spacing w:val="50"/>
                <w:sz w:val="24"/>
              </w:rPr>
              <w:t xml:space="preserve"> </w:t>
            </w:r>
            <w:r>
              <w:rPr>
                <w:sz w:val="24"/>
              </w:rPr>
              <w:t>name</w:t>
            </w:r>
            <w:r>
              <w:rPr>
                <w:spacing w:val="62"/>
                <w:sz w:val="24"/>
              </w:rPr>
              <w:t xml:space="preserve"> </w:t>
            </w:r>
            <w:r>
              <w:rPr>
                <w:sz w:val="24"/>
              </w:rPr>
              <w:t>(in</w:t>
            </w:r>
            <w:r>
              <w:rPr>
                <w:spacing w:val="56"/>
                <w:sz w:val="24"/>
              </w:rPr>
              <w:t xml:space="preserve"> </w:t>
            </w:r>
            <w:r>
              <w:rPr>
                <w:sz w:val="24"/>
              </w:rPr>
              <w:t>full)</w:t>
            </w:r>
          </w:p>
        </w:tc>
        <w:tc>
          <w:tcPr>
            <w:tcW w:w="4793" w:type="dxa"/>
          </w:tcPr>
          <w:p w:rsidR="00DC6F54" w:rsidRDefault="00DC6F54">
            <w:pPr>
              <w:pStyle w:val="TableParagraph"/>
              <w:rPr>
                <w:sz w:val="20"/>
              </w:rPr>
            </w:pPr>
          </w:p>
        </w:tc>
      </w:tr>
      <w:tr w:rsidR="00DC6F54">
        <w:trPr>
          <w:trHeight w:val="273"/>
        </w:trPr>
        <w:tc>
          <w:tcPr>
            <w:tcW w:w="4788" w:type="dxa"/>
          </w:tcPr>
          <w:p w:rsidR="00DC6F54" w:rsidRDefault="008A2E7F">
            <w:pPr>
              <w:pStyle w:val="TableParagraph"/>
              <w:spacing w:line="253" w:lineRule="exact"/>
              <w:ind w:left="115"/>
              <w:rPr>
                <w:sz w:val="24"/>
              </w:rPr>
            </w:pPr>
            <w:r>
              <w:rPr>
                <w:spacing w:val="10"/>
                <w:sz w:val="24"/>
              </w:rPr>
              <w:t>Educational</w:t>
            </w:r>
            <w:r>
              <w:rPr>
                <w:spacing w:val="38"/>
                <w:sz w:val="24"/>
              </w:rPr>
              <w:t xml:space="preserve"> </w:t>
            </w:r>
            <w:r>
              <w:rPr>
                <w:spacing w:val="10"/>
                <w:sz w:val="24"/>
              </w:rPr>
              <w:t>institution/Place</w:t>
            </w:r>
            <w:r>
              <w:rPr>
                <w:spacing w:val="42"/>
                <w:sz w:val="24"/>
              </w:rPr>
              <w:t xml:space="preserve"> </w:t>
            </w:r>
            <w:r>
              <w:rPr>
                <w:sz w:val="24"/>
              </w:rPr>
              <w:t>of</w:t>
            </w:r>
            <w:r>
              <w:rPr>
                <w:spacing w:val="35"/>
                <w:sz w:val="24"/>
              </w:rPr>
              <w:t xml:space="preserve"> </w:t>
            </w:r>
            <w:r>
              <w:rPr>
                <w:sz w:val="24"/>
              </w:rPr>
              <w:t>work</w:t>
            </w:r>
          </w:p>
        </w:tc>
        <w:tc>
          <w:tcPr>
            <w:tcW w:w="4793" w:type="dxa"/>
          </w:tcPr>
          <w:p w:rsidR="00DC6F54" w:rsidRDefault="00DC6F54">
            <w:pPr>
              <w:pStyle w:val="TableParagraph"/>
              <w:rPr>
                <w:sz w:val="20"/>
              </w:rPr>
            </w:pPr>
          </w:p>
        </w:tc>
      </w:tr>
      <w:tr w:rsidR="00DC6F54">
        <w:trPr>
          <w:trHeight w:val="277"/>
        </w:trPr>
        <w:tc>
          <w:tcPr>
            <w:tcW w:w="4788" w:type="dxa"/>
          </w:tcPr>
          <w:p w:rsidR="00DC6F54" w:rsidRDefault="008A2E7F">
            <w:pPr>
              <w:pStyle w:val="TableParagraph"/>
              <w:spacing w:line="258" w:lineRule="exact"/>
              <w:ind w:left="115"/>
              <w:rPr>
                <w:sz w:val="24"/>
              </w:rPr>
            </w:pPr>
            <w:r>
              <w:rPr>
                <w:sz w:val="24"/>
              </w:rPr>
              <w:t>Academic</w:t>
            </w:r>
            <w:r>
              <w:rPr>
                <w:spacing w:val="80"/>
                <w:sz w:val="24"/>
              </w:rPr>
              <w:t xml:space="preserve"> </w:t>
            </w:r>
            <w:r>
              <w:rPr>
                <w:sz w:val="24"/>
              </w:rPr>
              <w:t>degree,</w:t>
            </w:r>
            <w:r>
              <w:rPr>
                <w:spacing w:val="79"/>
                <w:sz w:val="24"/>
              </w:rPr>
              <w:t xml:space="preserve"> </w:t>
            </w:r>
            <w:r>
              <w:rPr>
                <w:sz w:val="24"/>
              </w:rPr>
              <w:t>title</w:t>
            </w:r>
          </w:p>
        </w:tc>
        <w:tc>
          <w:tcPr>
            <w:tcW w:w="4793" w:type="dxa"/>
          </w:tcPr>
          <w:p w:rsidR="00DC6F54" w:rsidRDefault="00DC6F54">
            <w:pPr>
              <w:pStyle w:val="TableParagraph"/>
              <w:rPr>
                <w:sz w:val="20"/>
              </w:rPr>
            </w:pPr>
          </w:p>
        </w:tc>
      </w:tr>
      <w:tr w:rsidR="00DC6F54">
        <w:trPr>
          <w:trHeight w:val="278"/>
        </w:trPr>
        <w:tc>
          <w:tcPr>
            <w:tcW w:w="4788" w:type="dxa"/>
          </w:tcPr>
          <w:p w:rsidR="00DC6F54" w:rsidRDefault="008A2E7F">
            <w:pPr>
              <w:pStyle w:val="TableParagraph"/>
              <w:spacing w:line="258" w:lineRule="exact"/>
              <w:ind w:left="115"/>
              <w:rPr>
                <w:sz w:val="24"/>
              </w:rPr>
            </w:pPr>
            <w:r>
              <w:rPr>
                <w:sz w:val="24"/>
              </w:rPr>
              <w:t>Topic</w:t>
            </w:r>
            <w:r>
              <w:rPr>
                <w:spacing w:val="54"/>
                <w:sz w:val="24"/>
              </w:rPr>
              <w:t xml:space="preserve"> </w:t>
            </w:r>
            <w:r>
              <w:rPr>
                <w:sz w:val="24"/>
              </w:rPr>
              <w:t>of</w:t>
            </w:r>
            <w:r>
              <w:rPr>
                <w:spacing w:val="44"/>
                <w:sz w:val="24"/>
              </w:rPr>
              <w:t xml:space="preserve"> </w:t>
            </w:r>
            <w:r>
              <w:rPr>
                <w:sz w:val="24"/>
              </w:rPr>
              <w:t>the</w:t>
            </w:r>
            <w:r>
              <w:rPr>
                <w:spacing w:val="54"/>
                <w:sz w:val="24"/>
              </w:rPr>
              <w:t xml:space="preserve"> </w:t>
            </w:r>
            <w:r>
              <w:rPr>
                <w:sz w:val="24"/>
              </w:rPr>
              <w:t>report</w:t>
            </w:r>
          </w:p>
        </w:tc>
        <w:tc>
          <w:tcPr>
            <w:tcW w:w="4793" w:type="dxa"/>
          </w:tcPr>
          <w:p w:rsidR="00DC6F54" w:rsidRDefault="00DC6F54">
            <w:pPr>
              <w:pStyle w:val="TableParagraph"/>
              <w:rPr>
                <w:sz w:val="20"/>
              </w:rPr>
            </w:pPr>
          </w:p>
        </w:tc>
      </w:tr>
      <w:tr w:rsidR="00DC6F54">
        <w:trPr>
          <w:trHeight w:val="273"/>
        </w:trPr>
        <w:tc>
          <w:tcPr>
            <w:tcW w:w="4788" w:type="dxa"/>
          </w:tcPr>
          <w:p w:rsidR="00DC6F54" w:rsidRDefault="008A2E7F">
            <w:pPr>
              <w:pStyle w:val="TableParagraph"/>
              <w:spacing w:line="253" w:lineRule="exact"/>
              <w:ind w:left="115"/>
              <w:rPr>
                <w:sz w:val="24"/>
              </w:rPr>
            </w:pPr>
            <w:r>
              <w:rPr>
                <w:spacing w:val="9"/>
                <w:sz w:val="24"/>
              </w:rPr>
              <w:t>Section</w:t>
            </w:r>
          </w:p>
        </w:tc>
        <w:tc>
          <w:tcPr>
            <w:tcW w:w="4793" w:type="dxa"/>
          </w:tcPr>
          <w:p w:rsidR="00DC6F54" w:rsidRDefault="00DC6F54">
            <w:pPr>
              <w:pStyle w:val="TableParagraph"/>
              <w:rPr>
                <w:sz w:val="20"/>
              </w:rPr>
            </w:pPr>
          </w:p>
        </w:tc>
      </w:tr>
      <w:tr w:rsidR="00DC6F54">
        <w:trPr>
          <w:trHeight w:val="278"/>
        </w:trPr>
        <w:tc>
          <w:tcPr>
            <w:tcW w:w="4788" w:type="dxa"/>
          </w:tcPr>
          <w:p w:rsidR="00DC6F54" w:rsidRDefault="008A2E7F">
            <w:pPr>
              <w:pStyle w:val="TableParagraph"/>
              <w:spacing w:line="258" w:lineRule="exact"/>
              <w:ind w:left="115"/>
              <w:rPr>
                <w:sz w:val="24"/>
              </w:rPr>
            </w:pPr>
            <w:r>
              <w:rPr>
                <w:sz w:val="24"/>
              </w:rPr>
              <w:t>Address,</w:t>
            </w:r>
            <w:r>
              <w:rPr>
                <w:spacing w:val="62"/>
                <w:sz w:val="24"/>
              </w:rPr>
              <w:t xml:space="preserve"> </w:t>
            </w:r>
            <w:r>
              <w:rPr>
                <w:sz w:val="24"/>
              </w:rPr>
              <w:t>phone,</w:t>
            </w:r>
            <w:r>
              <w:rPr>
                <w:spacing w:val="63"/>
                <w:sz w:val="24"/>
              </w:rPr>
              <w:t xml:space="preserve"> </w:t>
            </w:r>
            <w:r>
              <w:rPr>
                <w:spacing w:val="10"/>
                <w:sz w:val="24"/>
              </w:rPr>
              <w:t>e-mail</w:t>
            </w:r>
          </w:p>
        </w:tc>
        <w:tc>
          <w:tcPr>
            <w:tcW w:w="4793" w:type="dxa"/>
          </w:tcPr>
          <w:p w:rsidR="00DC6F54" w:rsidRDefault="00DC6F54">
            <w:pPr>
              <w:pStyle w:val="TableParagraph"/>
              <w:rPr>
                <w:sz w:val="20"/>
              </w:rPr>
            </w:pPr>
          </w:p>
        </w:tc>
      </w:tr>
    </w:tbl>
    <w:p w:rsidR="008A2E7F" w:rsidRDefault="008A2E7F"/>
    <w:sectPr w:rsidR="008A2E7F" w:rsidSect="00DC6F54">
      <w:pgSz w:w="11910" w:h="16840"/>
      <w:pgMar w:top="104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C4C71"/>
    <w:multiLevelType w:val="hybridMultilevel"/>
    <w:tmpl w:val="A1C6BAFA"/>
    <w:lvl w:ilvl="0" w:tplc="8FD45226">
      <w:start w:val="1"/>
      <w:numFmt w:val="decimal"/>
      <w:lvlText w:val="%1."/>
      <w:lvlJc w:val="left"/>
      <w:pPr>
        <w:ind w:left="818" w:hanging="279"/>
      </w:pPr>
      <w:rPr>
        <w:rFonts w:ascii="Times New Roman" w:eastAsia="Times New Roman" w:hAnsi="Times New Roman" w:cs="Times New Roman" w:hint="default"/>
        <w:b w:val="0"/>
        <w:bCs/>
        <w:w w:val="100"/>
        <w:sz w:val="24"/>
        <w:szCs w:val="24"/>
        <w:lang w:val="kk-KZ" w:eastAsia="en-US" w:bidi="ar-SA"/>
      </w:rPr>
    </w:lvl>
    <w:lvl w:ilvl="1" w:tplc="6DCCAA18">
      <w:numFmt w:val="bullet"/>
      <w:lvlText w:val="•"/>
      <w:lvlJc w:val="left"/>
      <w:pPr>
        <w:ind w:left="1782" w:hanging="279"/>
      </w:pPr>
      <w:rPr>
        <w:rFonts w:hint="default"/>
        <w:lang w:val="kk-KZ" w:eastAsia="en-US" w:bidi="ar-SA"/>
      </w:rPr>
    </w:lvl>
    <w:lvl w:ilvl="2" w:tplc="E93AD79E">
      <w:numFmt w:val="bullet"/>
      <w:lvlText w:val="•"/>
      <w:lvlJc w:val="left"/>
      <w:pPr>
        <w:ind w:left="2744" w:hanging="279"/>
      </w:pPr>
      <w:rPr>
        <w:rFonts w:hint="default"/>
        <w:lang w:val="kk-KZ" w:eastAsia="en-US" w:bidi="ar-SA"/>
      </w:rPr>
    </w:lvl>
    <w:lvl w:ilvl="3" w:tplc="7F322662">
      <w:numFmt w:val="bullet"/>
      <w:lvlText w:val="•"/>
      <w:lvlJc w:val="left"/>
      <w:pPr>
        <w:ind w:left="3707" w:hanging="279"/>
      </w:pPr>
      <w:rPr>
        <w:rFonts w:hint="default"/>
        <w:lang w:val="kk-KZ" w:eastAsia="en-US" w:bidi="ar-SA"/>
      </w:rPr>
    </w:lvl>
    <w:lvl w:ilvl="4" w:tplc="C7D6F324">
      <w:numFmt w:val="bullet"/>
      <w:lvlText w:val="•"/>
      <w:lvlJc w:val="left"/>
      <w:pPr>
        <w:ind w:left="4669" w:hanging="279"/>
      </w:pPr>
      <w:rPr>
        <w:rFonts w:hint="default"/>
        <w:lang w:val="kk-KZ" w:eastAsia="en-US" w:bidi="ar-SA"/>
      </w:rPr>
    </w:lvl>
    <w:lvl w:ilvl="5" w:tplc="5002BB04">
      <w:numFmt w:val="bullet"/>
      <w:lvlText w:val="•"/>
      <w:lvlJc w:val="left"/>
      <w:pPr>
        <w:ind w:left="5632" w:hanging="279"/>
      </w:pPr>
      <w:rPr>
        <w:rFonts w:hint="default"/>
        <w:lang w:val="kk-KZ" w:eastAsia="en-US" w:bidi="ar-SA"/>
      </w:rPr>
    </w:lvl>
    <w:lvl w:ilvl="6" w:tplc="21B0AEE0">
      <w:numFmt w:val="bullet"/>
      <w:lvlText w:val="•"/>
      <w:lvlJc w:val="left"/>
      <w:pPr>
        <w:ind w:left="6594" w:hanging="279"/>
      </w:pPr>
      <w:rPr>
        <w:rFonts w:hint="default"/>
        <w:lang w:val="kk-KZ" w:eastAsia="en-US" w:bidi="ar-SA"/>
      </w:rPr>
    </w:lvl>
    <w:lvl w:ilvl="7" w:tplc="46E6413C">
      <w:numFmt w:val="bullet"/>
      <w:lvlText w:val="•"/>
      <w:lvlJc w:val="left"/>
      <w:pPr>
        <w:ind w:left="7556" w:hanging="279"/>
      </w:pPr>
      <w:rPr>
        <w:rFonts w:hint="default"/>
        <w:lang w:val="kk-KZ" w:eastAsia="en-US" w:bidi="ar-SA"/>
      </w:rPr>
    </w:lvl>
    <w:lvl w:ilvl="8" w:tplc="098ED9C2">
      <w:numFmt w:val="bullet"/>
      <w:lvlText w:val="•"/>
      <w:lvlJc w:val="left"/>
      <w:pPr>
        <w:ind w:left="8519" w:hanging="279"/>
      </w:pPr>
      <w:rPr>
        <w:rFonts w:hint="default"/>
        <w:lang w:val="kk-KZ" w:eastAsia="en-US" w:bidi="ar-SA"/>
      </w:rPr>
    </w:lvl>
  </w:abstractNum>
  <w:abstractNum w:abstractNumId="1">
    <w:nsid w:val="49630F8C"/>
    <w:multiLevelType w:val="hybridMultilevel"/>
    <w:tmpl w:val="64EC2BF6"/>
    <w:lvl w:ilvl="0" w:tplc="DC2286E4">
      <w:start w:val="1"/>
      <w:numFmt w:val="decimal"/>
      <w:lvlText w:val="%1."/>
      <w:lvlJc w:val="left"/>
      <w:pPr>
        <w:ind w:left="540" w:hanging="264"/>
      </w:pPr>
      <w:rPr>
        <w:rFonts w:ascii="Times New Roman" w:eastAsia="Times New Roman" w:hAnsi="Times New Roman" w:cs="Times New Roman" w:hint="default"/>
        <w:w w:val="100"/>
        <w:sz w:val="24"/>
        <w:szCs w:val="24"/>
        <w:lang w:val="kk-KZ" w:eastAsia="en-US" w:bidi="ar-SA"/>
      </w:rPr>
    </w:lvl>
    <w:lvl w:ilvl="1" w:tplc="4B2C4FCE">
      <w:start w:val="1"/>
      <w:numFmt w:val="decimal"/>
      <w:lvlText w:val="%2."/>
      <w:lvlJc w:val="left"/>
      <w:pPr>
        <w:ind w:left="1068" w:hanging="245"/>
      </w:pPr>
      <w:rPr>
        <w:rFonts w:ascii="Times New Roman" w:eastAsia="Times New Roman" w:hAnsi="Times New Roman" w:cs="Times New Roman" w:hint="default"/>
        <w:w w:val="100"/>
        <w:sz w:val="24"/>
        <w:szCs w:val="24"/>
        <w:lang w:val="kk-KZ" w:eastAsia="en-US" w:bidi="ar-SA"/>
      </w:rPr>
    </w:lvl>
    <w:lvl w:ilvl="2" w:tplc="24ECC638">
      <w:numFmt w:val="bullet"/>
      <w:lvlText w:val="•"/>
      <w:lvlJc w:val="left"/>
      <w:pPr>
        <w:ind w:left="2102" w:hanging="245"/>
      </w:pPr>
      <w:rPr>
        <w:rFonts w:hint="default"/>
        <w:lang w:val="kk-KZ" w:eastAsia="en-US" w:bidi="ar-SA"/>
      </w:rPr>
    </w:lvl>
    <w:lvl w:ilvl="3" w:tplc="DF5E9344">
      <w:numFmt w:val="bullet"/>
      <w:lvlText w:val="•"/>
      <w:lvlJc w:val="left"/>
      <w:pPr>
        <w:ind w:left="3145" w:hanging="245"/>
      </w:pPr>
      <w:rPr>
        <w:rFonts w:hint="default"/>
        <w:lang w:val="kk-KZ" w:eastAsia="en-US" w:bidi="ar-SA"/>
      </w:rPr>
    </w:lvl>
    <w:lvl w:ilvl="4" w:tplc="39E21916">
      <w:numFmt w:val="bullet"/>
      <w:lvlText w:val="•"/>
      <w:lvlJc w:val="left"/>
      <w:pPr>
        <w:ind w:left="4188" w:hanging="245"/>
      </w:pPr>
      <w:rPr>
        <w:rFonts w:hint="default"/>
        <w:lang w:val="kk-KZ" w:eastAsia="en-US" w:bidi="ar-SA"/>
      </w:rPr>
    </w:lvl>
    <w:lvl w:ilvl="5" w:tplc="DBE09AA2">
      <w:numFmt w:val="bullet"/>
      <w:lvlText w:val="•"/>
      <w:lvlJc w:val="left"/>
      <w:pPr>
        <w:ind w:left="5230" w:hanging="245"/>
      </w:pPr>
      <w:rPr>
        <w:rFonts w:hint="default"/>
        <w:lang w:val="kk-KZ" w:eastAsia="en-US" w:bidi="ar-SA"/>
      </w:rPr>
    </w:lvl>
    <w:lvl w:ilvl="6" w:tplc="A21C7C1C">
      <w:numFmt w:val="bullet"/>
      <w:lvlText w:val="•"/>
      <w:lvlJc w:val="left"/>
      <w:pPr>
        <w:ind w:left="6273" w:hanging="245"/>
      </w:pPr>
      <w:rPr>
        <w:rFonts w:hint="default"/>
        <w:lang w:val="kk-KZ" w:eastAsia="en-US" w:bidi="ar-SA"/>
      </w:rPr>
    </w:lvl>
    <w:lvl w:ilvl="7" w:tplc="9A343388">
      <w:numFmt w:val="bullet"/>
      <w:lvlText w:val="•"/>
      <w:lvlJc w:val="left"/>
      <w:pPr>
        <w:ind w:left="7316" w:hanging="245"/>
      </w:pPr>
      <w:rPr>
        <w:rFonts w:hint="default"/>
        <w:lang w:val="kk-KZ" w:eastAsia="en-US" w:bidi="ar-SA"/>
      </w:rPr>
    </w:lvl>
    <w:lvl w:ilvl="8" w:tplc="2E245FAA">
      <w:numFmt w:val="bullet"/>
      <w:lvlText w:val="•"/>
      <w:lvlJc w:val="left"/>
      <w:pPr>
        <w:ind w:left="8358" w:hanging="245"/>
      </w:pPr>
      <w:rPr>
        <w:rFonts w:hint="default"/>
        <w:lang w:val="kk-KZ" w:eastAsia="en-US" w:bidi="ar-SA"/>
      </w:rPr>
    </w:lvl>
  </w:abstractNum>
  <w:abstractNum w:abstractNumId="2">
    <w:nsid w:val="76394C42"/>
    <w:multiLevelType w:val="hybridMultilevel"/>
    <w:tmpl w:val="09E4CC16"/>
    <w:lvl w:ilvl="0" w:tplc="F1B423BE">
      <w:start w:val="1"/>
      <w:numFmt w:val="decimal"/>
      <w:lvlText w:val="%1."/>
      <w:lvlJc w:val="left"/>
      <w:pPr>
        <w:ind w:left="784" w:hanging="245"/>
      </w:pPr>
      <w:rPr>
        <w:rFonts w:ascii="Times New Roman" w:eastAsia="Times New Roman" w:hAnsi="Times New Roman" w:cs="Times New Roman" w:hint="default"/>
        <w:w w:val="100"/>
        <w:sz w:val="24"/>
        <w:szCs w:val="24"/>
        <w:lang w:val="kk-KZ" w:eastAsia="en-US" w:bidi="ar-SA"/>
      </w:rPr>
    </w:lvl>
    <w:lvl w:ilvl="1" w:tplc="74926DB8">
      <w:numFmt w:val="bullet"/>
      <w:lvlText w:val="•"/>
      <w:lvlJc w:val="left"/>
      <w:pPr>
        <w:ind w:left="1746" w:hanging="245"/>
      </w:pPr>
      <w:rPr>
        <w:rFonts w:hint="default"/>
        <w:lang w:val="kk-KZ" w:eastAsia="en-US" w:bidi="ar-SA"/>
      </w:rPr>
    </w:lvl>
    <w:lvl w:ilvl="2" w:tplc="B712C1F0">
      <w:numFmt w:val="bullet"/>
      <w:lvlText w:val="•"/>
      <w:lvlJc w:val="left"/>
      <w:pPr>
        <w:ind w:left="2712" w:hanging="245"/>
      </w:pPr>
      <w:rPr>
        <w:rFonts w:hint="default"/>
        <w:lang w:val="kk-KZ" w:eastAsia="en-US" w:bidi="ar-SA"/>
      </w:rPr>
    </w:lvl>
    <w:lvl w:ilvl="3" w:tplc="8766CB56">
      <w:numFmt w:val="bullet"/>
      <w:lvlText w:val="•"/>
      <w:lvlJc w:val="left"/>
      <w:pPr>
        <w:ind w:left="3679" w:hanging="245"/>
      </w:pPr>
      <w:rPr>
        <w:rFonts w:hint="default"/>
        <w:lang w:val="kk-KZ" w:eastAsia="en-US" w:bidi="ar-SA"/>
      </w:rPr>
    </w:lvl>
    <w:lvl w:ilvl="4" w:tplc="1E40C1A4">
      <w:numFmt w:val="bullet"/>
      <w:lvlText w:val="•"/>
      <w:lvlJc w:val="left"/>
      <w:pPr>
        <w:ind w:left="4645" w:hanging="245"/>
      </w:pPr>
      <w:rPr>
        <w:rFonts w:hint="default"/>
        <w:lang w:val="kk-KZ" w:eastAsia="en-US" w:bidi="ar-SA"/>
      </w:rPr>
    </w:lvl>
    <w:lvl w:ilvl="5" w:tplc="4D1EC7EC">
      <w:numFmt w:val="bullet"/>
      <w:lvlText w:val="•"/>
      <w:lvlJc w:val="left"/>
      <w:pPr>
        <w:ind w:left="5612" w:hanging="245"/>
      </w:pPr>
      <w:rPr>
        <w:rFonts w:hint="default"/>
        <w:lang w:val="kk-KZ" w:eastAsia="en-US" w:bidi="ar-SA"/>
      </w:rPr>
    </w:lvl>
    <w:lvl w:ilvl="6" w:tplc="67500310">
      <w:numFmt w:val="bullet"/>
      <w:lvlText w:val="•"/>
      <w:lvlJc w:val="left"/>
      <w:pPr>
        <w:ind w:left="6578" w:hanging="245"/>
      </w:pPr>
      <w:rPr>
        <w:rFonts w:hint="default"/>
        <w:lang w:val="kk-KZ" w:eastAsia="en-US" w:bidi="ar-SA"/>
      </w:rPr>
    </w:lvl>
    <w:lvl w:ilvl="7" w:tplc="E724FFA6">
      <w:numFmt w:val="bullet"/>
      <w:lvlText w:val="•"/>
      <w:lvlJc w:val="left"/>
      <w:pPr>
        <w:ind w:left="7544" w:hanging="245"/>
      </w:pPr>
      <w:rPr>
        <w:rFonts w:hint="default"/>
        <w:lang w:val="kk-KZ" w:eastAsia="en-US" w:bidi="ar-SA"/>
      </w:rPr>
    </w:lvl>
    <w:lvl w:ilvl="8" w:tplc="0DEC5502">
      <w:numFmt w:val="bullet"/>
      <w:lvlText w:val="•"/>
      <w:lvlJc w:val="left"/>
      <w:pPr>
        <w:ind w:left="8511" w:hanging="245"/>
      </w:pPr>
      <w:rPr>
        <w:rFonts w:hint="default"/>
        <w:lang w:val="kk-KZ"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C6F54"/>
    <w:rsid w:val="00003A29"/>
    <w:rsid w:val="00040045"/>
    <w:rsid w:val="002977C2"/>
    <w:rsid w:val="004A5C6F"/>
    <w:rsid w:val="004D131D"/>
    <w:rsid w:val="005A6C1D"/>
    <w:rsid w:val="005C64B6"/>
    <w:rsid w:val="00652A4A"/>
    <w:rsid w:val="008171C3"/>
    <w:rsid w:val="008279EC"/>
    <w:rsid w:val="008A1E93"/>
    <w:rsid w:val="008A2E7F"/>
    <w:rsid w:val="00903C1D"/>
    <w:rsid w:val="00965D7D"/>
    <w:rsid w:val="009E7715"/>
    <w:rsid w:val="00A314AB"/>
    <w:rsid w:val="00B174FD"/>
    <w:rsid w:val="00B92444"/>
    <w:rsid w:val="00B942A7"/>
    <w:rsid w:val="00D61A05"/>
    <w:rsid w:val="00DC6F54"/>
    <w:rsid w:val="00DD349C"/>
    <w:rsid w:val="00FE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6F54"/>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6F54"/>
    <w:tblPr>
      <w:tblInd w:w="0" w:type="dxa"/>
      <w:tblCellMar>
        <w:top w:w="0" w:type="dxa"/>
        <w:left w:w="0" w:type="dxa"/>
        <w:bottom w:w="0" w:type="dxa"/>
        <w:right w:w="0" w:type="dxa"/>
      </w:tblCellMar>
    </w:tblPr>
  </w:style>
  <w:style w:type="paragraph" w:styleId="a3">
    <w:name w:val="Body Text"/>
    <w:basedOn w:val="a"/>
    <w:uiPriority w:val="1"/>
    <w:qFormat/>
    <w:rsid w:val="00DC6F54"/>
    <w:pPr>
      <w:ind w:left="540"/>
    </w:pPr>
    <w:rPr>
      <w:sz w:val="24"/>
      <w:szCs w:val="24"/>
    </w:rPr>
  </w:style>
  <w:style w:type="paragraph" w:customStyle="1" w:styleId="11">
    <w:name w:val="Заголовок 11"/>
    <w:basedOn w:val="a"/>
    <w:uiPriority w:val="1"/>
    <w:qFormat/>
    <w:rsid w:val="00DC6F54"/>
    <w:pPr>
      <w:spacing w:line="319" w:lineRule="exact"/>
      <w:ind w:left="20" w:right="6079"/>
      <w:jc w:val="center"/>
      <w:outlineLvl w:val="1"/>
    </w:pPr>
    <w:rPr>
      <w:sz w:val="28"/>
      <w:szCs w:val="28"/>
    </w:rPr>
  </w:style>
  <w:style w:type="paragraph" w:customStyle="1" w:styleId="21">
    <w:name w:val="Заголовок 21"/>
    <w:basedOn w:val="a"/>
    <w:uiPriority w:val="1"/>
    <w:qFormat/>
    <w:rsid w:val="00DC6F54"/>
    <w:pPr>
      <w:spacing w:before="71"/>
      <w:ind w:left="583"/>
      <w:jc w:val="center"/>
      <w:outlineLvl w:val="2"/>
    </w:pPr>
    <w:rPr>
      <w:b/>
      <w:bCs/>
      <w:sz w:val="24"/>
      <w:szCs w:val="24"/>
    </w:rPr>
  </w:style>
  <w:style w:type="paragraph" w:styleId="a4">
    <w:name w:val="List Paragraph"/>
    <w:basedOn w:val="a"/>
    <w:uiPriority w:val="1"/>
    <w:qFormat/>
    <w:rsid w:val="00DC6F54"/>
    <w:pPr>
      <w:spacing w:line="275" w:lineRule="exact"/>
      <w:ind w:left="784" w:hanging="245"/>
    </w:pPr>
  </w:style>
  <w:style w:type="paragraph" w:customStyle="1" w:styleId="TableParagraph">
    <w:name w:val="Table Paragraph"/>
    <w:basedOn w:val="a"/>
    <w:uiPriority w:val="1"/>
    <w:qFormat/>
    <w:rsid w:val="00DC6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ngineering_technologie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ineering_technologie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1 1</cp:lastModifiedBy>
  <cp:revision>9</cp:revision>
  <dcterms:created xsi:type="dcterms:W3CDTF">2024-03-27T07:18:00Z</dcterms:created>
  <dcterms:modified xsi:type="dcterms:W3CDTF">2024-03-28T04:39:00Z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 2016</vt:lpwstr>
  </property>
  <property fmtid="{D5CDD505-2E9C-101B-9397-08002B2CF9AE}" pid="4" name="LastSaved">
    <vt:filetime>2024-03-27T00:00:00Z</vt:filetime>
  </property>
</Properties>
</file>